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41" w:rsidRDefault="004C1BB2" w:rsidP="003A1941">
      <w:pPr>
        <w:widowControl w:val="0"/>
        <w:jc w:val="center"/>
        <w:rPr>
          <w:rFonts w:ascii="Arial" w:hAnsi="Arial" w:cs="Arial"/>
          <w:sz w:val="12"/>
          <w:szCs w:val="12"/>
        </w:rPr>
      </w:pPr>
      <w:r>
        <w:rPr>
          <w:rFonts w:ascii="Arial" w:hAnsi="Arial" w:cs="Arial"/>
          <w:noProof/>
          <w:sz w:val="44"/>
          <w:szCs w:val="44"/>
        </w:rPr>
        <w:drawing>
          <wp:anchor distT="36576" distB="36576" distL="36576" distR="36576" simplePos="0" relativeHeight="251666431" behindDoc="1" locked="0" layoutInCell="1" allowOverlap="1">
            <wp:simplePos x="0" y="0"/>
            <wp:positionH relativeFrom="column">
              <wp:posOffset>-254000</wp:posOffset>
            </wp:positionH>
            <wp:positionV relativeFrom="paragraph">
              <wp:posOffset>-302260</wp:posOffset>
            </wp:positionV>
            <wp:extent cx="1854200" cy="10147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36576" distB="36576" distL="36576" distR="36576" simplePos="0" relativeHeight="251669504" behindDoc="1" locked="0" layoutInCell="1" allowOverlap="1">
            <wp:simplePos x="0" y="0"/>
            <wp:positionH relativeFrom="column">
              <wp:posOffset>4737100</wp:posOffset>
            </wp:positionH>
            <wp:positionV relativeFrom="paragraph">
              <wp:posOffset>-302260</wp:posOffset>
            </wp:positionV>
            <wp:extent cx="1854200" cy="101473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1941">
        <w:rPr>
          <w:rFonts w:ascii="Arial" w:hAnsi="Arial" w:cs="Arial"/>
          <w:sz w:val="12"/>
          <w:szCs w:val="12"/>
        </w:rPr>
        <w:t> </w:t>
      </w:r>
    </w:p>
    <w:p w:rsidR="003A1941" w:rsidRPr="003A1941" w:rsidRDefault="00FB2970" w:rsidP="003A1941">
      <w:pPr>
        <w:widowControl w:val="0"/>
        <w:jc w:val="center"/>
        <w:rPr>
          <w:rFonts w:ascii="Arial" w:hAnsi="Arial" w:cs="Arial"/>
          <w:sz w:val="36"/>
          <w:szCs w:val="36"/>
        </w:rPr>
      </w:pPr>
      <w:r>
        <w:rPr>
          <w:rFonts w:ascii="Arial" w:hAnsi="Arial" w:cs="Arial"/>
          <w:sz w:val="36"/>
          <w:szCs w:val="36"/>
        </w:rPr>
        <w:t>2</w:t>
      </w:r>
      <w:r w:rsidR="002A4F5E">
        <w:rPr>
          <w:rFonts w:ascii="Arial" w:hAnsi="Arial" w:cs="Arial"/>
          <w:sz w:val="36"/>
          <w:szCs w:val="36"/>
        </w:rPr>
        <w:t>4</w:t>
      </w:r>
      <w:r w:rsidR="002A4F5E" w:rsidRPr="002A4F5E">
        <w:rPr>
          <w:rFonts w:ascii="Arial" w:hAnsi="Arial" w:cs="Arial"/>
          <w:sz w:val="36"/>
          <w:szCs w:val="36"/>
          <w:vertAlign w:val="superscript"/>
        </w:rPr>
        <w:t>th</w:t>
      </w:r>
      <w:r>
        <w:rPr>
          <w:rFonts w:ascii="Arial" w:hAnsi="Arial" w:cs="Arial"/>
          <w:sz w:val="36"/>
          <w:szCs w:val="36"/>
        </w:rPr>
        <w:t xml:space="preserve"> </w:t>
      </w:r>
      <w:r w:rsidR="003A1941" w:rsidRPr="003A1941">
        <w:rPr>
          <w:rFonts w:ascii="Arial" w:hAnsi="Arial" w:cs="Arial"/>
          <w:sz w:val="36"/>
          <w:szCs w:val="36"/>
        </w:rPr>
        <w:t xml:space="preserve">Annual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 xml:space="preserve">FAMILIES OF </w:t>
      </w:r>
      <w:r w:rsidR="0094460E">
        <w:rPr>
          <w:rFonts w:ascii="Arial" w:hAnsi="Arial" w:cs="Arial"/>
          <w:sz w:val="30"/>
          <w:szCs w:val="30"/>
        </w:rPr>
        <w:t>Blind and Visually Impaired</w:t>
      </w:r>
      <w:r w:rsidRPr="003A1941">
        <w:rPr>
          <w:rFonts w:ascii="Arial" w:hAnsi="Arial" w:cs="Arial"/>
          <w:sz w:val="30"/>
          <w:szCs w:val="30"/>
        </w:rPr>
        <w:t xml:space="preserve"> Children</w:t>
      </w:r>
    </w:p>
    <w:p w:rsidR="003A1941" w:rsidRPr="003A1941" w:rsidRDefault="002A4F5E" w:rsidP="003A1941">
      <w:pPr>
        <w:widowControl w:val="0"/>
        <w:jc w:val="center"/>
        <w:rPr>
          <w:rFonts w:ascii="Arial" w:hAnsi="Arial" w:cs="Arial"/>
          <w:sz w:val="28"/>
          <w:szCs w:val="28"/>
        </w:rPr>
      </w:pPr>
      <w:r>
        <w:rPr>
          <w:rFonts w:ascii="Arial" w:hAnsi="Arial" w:cs="Arial"/>
          <w:sz w:val="28"/>
          <w:szCs w:val="28"/>
        </w:rPr>
        <w:t>May 31 – June 2, 2024</w:t>
      </w:r>
    </w:p>
    <w:p w:rsidR="003A1941" w:rsidRDefault="003A1941"/>
    <w:p w:rsidR="003A1941" w:rsidRDefault="003A1941">
      <w:r>
        <w:t xml:space="preserve">What: </w:t>
      </w:r>
      <w:r>
        <w:tab/>
      </w:r>
      <w:r>
        <w:tab/>
        <w:t xml:space="preserve">MSDB </w:t>
      </w:r>
      <w:r w:rsidR="00D55DD9">
        <w:t>24</w:t>
      </w:r>
      <w:r w:rsidR="00D55DD9" w:rsidRPr="00D55DD9">
        <w:rPr>
          <w:vertAlign w:val="superscript"/>
        </w:rPr>
        <w:t>th</w:t>
      </w:r>
      <w:r w:rsidR="00D55DD9">
        <w:t xml:space="preserve"> </w:t>
      </w:r>
      <w:r>
        <w:t xml:space="preserve">Annual Family Learning Weekend for the </w:t>
      </w:r>
      <w:r w:rsidR="0094460E">
        <w:t>Blind and Visually Impaired</w:t>
      </w:r>
    </w:p>
    <w:p w:rsidR="003A1941" w:rsidRDefault="003A1941">
      <w:r>
        <w:t>Where:</w:t>
      </w:r>
      <w:r>
        <w:tab/>
      </w:r>
      <w:r>
        <w:tab/>
        <w:t>MSDB Campus in Great Falls</w:t>
      </w:r>
    </w:p>
    <w:p w:rsidR="003A1941" w:rsidRDefault="003A1941">
      <w:r>
        <w:t>When:</w:t>
      </w:r>
      <w:r>
        <w:tab/>
      </w:r>
      <w:r>
        <w:tab/>
      </w:r>
      <w:r w:rsidR="00D55DD9">
        <w:t>May 31 – June 2, 2024</w:t>
      </w:r>
    </w:p>
    <w:p w:rsidR="003A1941" w:rsidRDefault="003A1941">
      <w:r>
        <w:t>Who:</w:t>
      </w:r>
      <w:r>
        <w:tab/>
      </w:r>
      <w:r>
        <w:tab/>
        <w:t xml:space="preserve">Families of </w:t>
      </w:r>
      <w:r w:rsidR="0094460E">
        <w:t xml:space="preserve">Blind and Visually Impaired </w:t>
      </w:r>
      <w:r>
        <w:t>Children living in Montana!!!!!!!</w:t>
      </w:r>
    </w:p>
    <w:p w:rsidR="003A1941" w:rsidRDefault="003A1941">
      <w:r>
        <w:t>Why:</w:t>
      </w:r>
      <w:r>
        <w:tab/>
      </w:r>
      <w:r>
        <w:tab/>
      </w:r>
      <w:r w:rsidR="00A82E60">
        <w:t>It will be fun!!</w:t>
      </w:r>
    </w:p>
    <w:p w:rsidR="003A1941" w:rsidRPr="009023D0" w:rsidRDefault="003A1941" w:rsidP="00676673">
      <w:pPr>
        <w:jc w:val="both"/>
      </w:pPr>
      <w:r w:rsidRPr="009023D0">
        <w:t xml:space="preserve">The Learning Weekend is a creative program that provides opportunities for families of sensory impaired children to learn about </w:t>
      </w:r>
      <w:r w:rsidR="009C6B05" w:rsidRPr="009023D0">
        <w:t>blindness and visual impairment</w:t>
      </w:r>
      <w:r w:rsidRPr="009023D0">
        <w:t xml:space="preserve">, share their experiences with other families, and learn how to communicate more fully with one another in a warm, caring atmosphere.  </w:t>
      </w:r>
    </w:p>
    <w:p w:rsidR="003A1941" w:rsidRPr="009023D0" w:rsidRDefault="003A1941" w:rsidP="00676673">
      <w:pPr>
        <w:jc w:val="both"/>
        <w:rPr>
          <w:sz w:val="8"/>
        </w:rPr>
      </w:pPr>
      <w:r w:rsidRPr="009023D0">
        <w:rPr>
          <w:sz w:val="8"/>
        </w:rPr>
        <w:tab/>
      </w:r>
    </w:p>
    <w:p w:rsidR="003A1941" w:rsidRPr="009023D0" w:rsidRDefault="003A1941" w:rsidP="00676673">
      <w:pPr>
        <w:jc w:val="both"/>
      </w:pPr>
      <w:r w:rsidRPr="009023D0">
        <w:t xml:space="preserve">The focus of the weekend is to enhance each individual’s personal knowledge of </w:t>
      </w:r>
      <w:r w:rsidR="0094460E" w:rsidRPr="009023D0">
        <w:t>blin</w:t>
      </w:r>
      <w:r w:rsidR="00E33053" w:rsidRPr="009023D0">
        <w:t>d</w:t>
      </w:r>
      <w:r w:rsidR="0094460E" w:rsidRPr="009023D0">
        <w:t>ness</w:t>
      </w:r>
      <w:r w:rsidRPr="009023D0">
        <w:t xml:space="preserve"> and how it relates to the education and development of their child. </w:t>
      </w:r>
      <w:r w:rsidR="00A82E60" w:rsidRPr="009023D0">
        <w:t>I</w:t>
      </w:r>
      <w:r w:rsidRPr="009023D0">
        <w:t xml:space="preserve">nformal workshops, group discussions (parent groups, kids groups, siblings groups, etc.) and hands-on activities will be offered. Child care and recreation for the children (siblings included) </w:t>
      </w:r>
      <w:r w:rsidR="00A82E60" w:rsidRPr="009023D0">
        <w:t xml:space="preserve">is </w:t>
      </w:r>
      <w:r w:rsidRPr="009023D0">
        <w:t>available at no charge. Families will be reimbursed for mileage at the current state rate.</w:t>
      </w:r>
    </w:p>
    <w:p w:rsidR="003A1941" w:rsidRPr="009023D0" w:rsidRDefault="003A1941" w:rsidP="00676673">
      <w:pPr>
        <w:jc w:val="both"/>
        <w:rPr>
          <w:sz w:val="8"/>
        </w:rPr>
      </w:pPr>
    </w:p>
    <w:p w:rsidR="00B61E80" w:rsidRPr="009023D0" w:rsidRDefault="00191DC4" w:rsidP="004C1BB2">
      <w:pPr>
        <w:pStyle w:val="BodyText"/>
        <w:widowControl w:val="0"/>
        <w:spacing w:before="0" w:after="0"/>
        <w:jc w:val="both"/>
        <w:rPr>
          <w:rFonts w:asciiTheme="minorHAnsi" w:hAnsiTheme="minorHAnsi" w:cs="Times New Roman"/>
          <w:b/>
          <w:bCs/>
          <w:sz w:val="22"/>
          <w:szCs w:val="22"/>
        </w:rPr>
      </w:pPr>
      <w:r w:rsidRPr="009023D0">
        <w:rPr>
          <w:rFonts w:asciiTheme="minorHAnsi" w:hAnsiTheme="minorHAnsi" w:cs="Times New Roman"/>
          <w:sz w:val="22"/>
          <w:szCs w:val="22"/>
        </w:rPr>
        <w:t xml:space="preserve">Housing is provided on a first come first serve basis. </w:t>
      </w:r>
      <w:r w:rsidR="00B61E80" w:rsidRPr="009023D0">
        <w:rPr>
          <w:rFonts w:asciiTheme="minorHAnsi" w:hAnsiTheme="minorHAnsi" w:cs="Times New Roman"/>
          <w:sz w:val="22"/>
          <w:szCs w:val="22"/>
        </w:rPr>
        <w:t xml:space="preserve">Each family is </w:t>
      </w:r>
      <w:r w:rsidRPr="009023D0">
        <w:rPr>
          <w:rFonts w:asciiTheme="minorHAnsi" w:hAnsiTheme="minorHAnsi" w:cs="Times New Roman"/>
          <w:sz w:val="22"/>
          <w:szCs w:val="22"/>
        </w:rPr>
        <w:t xml:space="preserve">generally </w:t>
      </w:r>
      <w:r w:rsidR="00B61E80" w:rsidRPr="009023D0">
        <w:rPr>
          <w:rFonts w:asciiTheme="minorHAnsi" w:hAnsiTheme="minorHAnsi" w:cs="Times New Roman"/>
          <w:sz w:val="22"/>
          <w:szCs w:val="22"/>
        </w:rPr>
        <w:t xml:space="preserve">provided with their own suite of rooms </w:t>
      </w:r>
      <w:r w:rsidR="0073780B" w:rsidRPr="009023D0">
        <w:rPr>
          <w:rFonts w:asciiTheme="minorHAnsi" w:hAnsiTheme="minorHAnsi" w:cs="Times New Roman"/>
          <w:sz w:val="22"/>
          <w:szCs w:val="22"/>
        </w:rPr>
        <w:t xml:space="preserve">in the cottages </w:t>
      </w:r>
      <w:r w:rsidR="00B61E80" w:rsidRPr="009023D0">
        <w:rPr>
          <w:rFonts w:asciiTheme="minorHAnsi" w:hAnsiTheme="minorHAnsi" w:cs="Times New Roman"/>
          <w:sz w:val="22"/>
          <w:szCs w:val="22"/>
        </w:rPr>
        <w:t xml:space="preserve">and </w:t>
      </w:r>
      <w:r w:rsidR="00676673" w:rsidRPr="009023D0">
        <w:rPr>
          <w:rFonts w:asciiTheme="minorHAnsi" w:hAnsiTheme="minorHAnsi" w:cs="Times New Roman"/>
          <w:sz w:val="22"/>
          <w:szCs w:val="22"/>
        </w:rPr>
        <w:t>efforts are made to make</w:t>
      </w:r>
      <w:r w:rsidR="00B61E80" w:rsidRPr="009023D0">
        <w:rPr>
          <w:rFonts w:asciiTheme="minorHAnsi" w:hAnsiTheme="minorHAnsi" w:cs="Times New Roman"/>
          <w:sz w:val="22"/>
          <w:szCs w:val="22"/>
        </w:rPr>
        <w:t xml:space="preserve"> assignments according to individual needs and preferences.  </w:t>
      </w:r>
      <w:r w:rsidR="00676673" w:rsidRPr="009023D0">
        <w:rPr>
          <w:rFonts w:asciiTheme="minorHAnsi" w:hAnsiTheme="minorHAnsi" w:cs="Times New Roman"/>
          <w:sz w:val="22"/>
          <w:szCs w:val="22"/>
        </w:rPr>
        <w:t>Typically</w:t>
      </w:r>
      <w:r w:rsidR="00B61E80" w:rsidRPr="009023D0">
        <w:rPr>
          <w:rFonts w:asciiTheme="minorHAnsi" w:hAnsiTheme="minorHAnsi" w:cs="Times New Roman"/>
          <w:sz w:val="22"/>
          <w:szCs w:val="22"/>
        </w:rPr>
        <w:t xml:space="preserve"> each family has their own bathroom, sometimes two depending on the size of the family.</w:t>
      </w:r>
      <w:r w:rsidR="00B61E80" w:rsidRPr="009023D0">
        <w:rPr>
          <w:rFonts w:cs="Times New Roman"/>
          <w:sz w:val="22"/>
          <w:szCs w:val="22"/>
        </w:rPr>
        <w:t xml:space="preserve"> </w:t>
      </w:r>
      <w:r w:rsidR="00676673" w:rsidRPr="009023D0">
        <w:rPr>
          <w:rFonts w:asciiTheme="minorHAnsi" w:hAnsiTheme="minorHAnsi" w:cs="Times New Roman"/>
          <w:b/>
          <w:bCs/>
          <w:sz w:val="22"/>
          <w:szCs w:val="22"/>
        </w:rPr>
        <w:t xml:space="preserve">Participants will </w:t>
      </w:r>
      <w:r w:rsidR="00B61E80" w:rsidRPr="009023D0">
        <w:rPr>
          <w:rFonts w:asciiTheme="minorHAnsi" w:hAnsiTheme="minorHAnsi" w:cs="Times New Roman"/>
          <w:b/>
          <w:bCs/>
          <w:sz w:val="22"/>
          <w:szCs w:val="22"/>
        </w:rPr>
        <w:t>need to bring personal items such as soap, shampoo and toothpaste</w:t>
      </w:r>
      <w:r w:rsidR="0030453E">
        <w:rPr>
          <w:rFonts w:asciiTheme="minorHAnsi" w:hAnsiTheme="minorHAnsi" w:cs="Times New Roman"/>
          <w:b/>
          <w:bCs/>
          <w:sz w:val="22"/>
          <w:szCs w:val="22"/>
        </w:rPr>
        <w:t xml:space="preserve">. </w:t>
      </w:r>
      <w:r w:rsidR="00281C13">
        <w:rPr>
          <w:rFonts w:asciiTheme="minorHAnsi" w:hAnsiTheme="minorHAnsi" w:cs="Times New Roman"/>
          <w:b/>
          <w:bCs/>
          <w:sz w:val="22"/>
          <w:szCs w:val="22"/>
        </w:rPr>
        <w:t xml:space="preserve"> Don’t forget to bring your swimsuit and towel as our pool is up and running!  </w:t>
      </w:r>
    </w:p>
    <w:p w:rsidR="006F017E" w:rsidRPr="009023D0" w:rsidRDefault="006F017E" w:rsidP="00676673">
      <w:pPr>
        <w:widowControl w:val="0"/>
        <w:jc w:val="both"/>
        <w:rPr>
          <w:sz w:val="8"/>
          <w:szCs w:val="8"/>
        </w:rPr>
      </w:pPr>
    </w:p>
    <w:p w:rsidR="006F017E" w:rsidRPr="009023D0" w:rsidRDefault="006F017E" w:rsidP="00676673">
      <w:pPr>
        <w:widowControl w:val="0"/>
        <w:jc w:val="both"/>
        <w:rPr>
          <w:i/>
          <w:iCs/>
        </w:rPr>
      </w:pPr>
      <w:r w:rsidRPr="009023D0">
        <w:t xml:space="preserve">Children ages </w:t>
      </w:r>
      <w:r w:rsidRPr="009023D0">
        <w:rPr>
          <w:b/>
          <w:bCs/>
        </w:rPr>
        <w:t>birth to two</w:t>
      </w:r>
      <w:r w:rsidRPr="009023D0">
        <w:t xml:space="preserve"> will be in the </w:t>
      </w:r>
      <w:r w:rsidR="00203490" w:rsidRPr="009023D0">
        <w:t>cottage</w:t>
      </w:r>
      <w:r w:rsidRPr="009023D0">
        <w:t xml:space="preserve"> nursery with staff. </w:t>
      </w:r>
      <w:r w:rsidRPr="009023D0">
        <w:rPr>
          <w:i/>
          <w:iCs/>
        </w:rPr>
        <w:t xml:space="preserve">Parents should pick up their </w:t>
      </w:r>
      <w:r w:rsidR="00987020" w:rsidRPr="009023D0">
        <w:rPr>
          <w:i/>
          <w:iCs/>
        </w:rPr>
        <w:t>children from</w:t>
      </w:r>
      <w:r w:rsidRPr="009023D0">
        <w:rPr>
          <w:i/>
          <w:iCs/>
        </w:rPr>
        <w:t xml:space="preserve"> the nursery prior to lunch and return them to the same location when they are done eating. </w:t>
      </w:r>
    </w:p>
    <w:p w:rsidR="00B61E80" w:rsidRPr="009023D0" w:rsidRDefault="00B61E80" w:rsidP="00676673">
      <w:pPr>
        <w:pStyle w:val="BodyText"/>
        <w:widowControl w:val="0"/>
        <w:spacing w:before="0" w:after="0"/>
        <w:jc w:val="both"/>
        <w:rPr>
          <w:rFonts w:asciiTheme="minorHAnsi" w:hAnsiTheme="minorHAnsi" w:cs="Times New Roman"/>
          <w:b/>
          <w:bCs/>
          <w:sz w:val="8"/>
          <w:szCs w:val="8"/>
        </w:rPr>
      </w:pPr>
    </w:p>
    <w:p w:rsidR="00B61E80" w:rsidRPr="009023D0" w:rsidRDefault="006F017E" w:rsidP="00676673">
      <w:pPr>
        <w:pStyle w:val="BodyText"/>
        <w:widowControl w:val="0"/>
        <w:spacing w:before="0" w:after="0"/>
        <w:jc w:val="both"/>
        <w:rPr>
          <w:rFonts w:asciiTheme="minorHAnsi" w:hAnsiTheme="minorHAnsi" w:cs="Times New Roman"/>
          <w:sz w:val="22"/>
          <w:szCs w:val="22"/>
        </w:rPr>
      </w:pPr>
      <w:r w:rsidRPr="009023D0">
        <w:rPr>
          <w:rFonts w:asciiTheme="minorHAnsi" w:hAnsiTheme="minorHAnsi" w:cs="Times New Roman"/>
          <w:sz w:val="22"/>
          <w:szCs w:val="22"/>
        </w:rPr>
        <w:t>T</w:t>
      </w:r>
      <w:r w:rsidR="00B61E80" w:rsidRPr="009023D0">
        <w:rPr>
          <w:rFonts w:asciiTheme="minorHAnsi" w:hAnsiTheme="minorHAnsi" w:cs="Times New Roman"/>
          <w:sz w:val="22"/>
          <w:szCs w:val="22"/>
        </w:rPr>
        <w:t xml:space="preserve">he children </w:t>
      </w:r>
      <w:r w:rsidRPr="009023D0">
        <w:rPr>
          <w:rFonts w:asciiTheme="minorHAnsi" w:hAnsiTheme="minorHAnsi" w:cs="Times New Roman"/>
          <w:sz w:val="22"/>
          <w:szCs w:val="22"/>
        </w:rPr>
        <w:t xml:space="preserve">are divided </w:t>
      </w:r>
      <w:r w:rsidR="00B61E80" w:rsidRPr="009023D0">
        <w:rPr>
          <w:rFonts w:asciiTheme="minorHAnsi" w:hAnsiTheme="minorHAnsi" w:cs="Times New Roman"/>
          <w:sz w:val="22"/>
          <w:szCs w:val="22"/>
        </w:rPr>
        <w:t>into groups based mostly on age</w:t>
      </w:r>
      <w:r w:rsidR="00987020" w:rsidRPr="009023D0">
        <w:rPr>
          <w:rFonts w:asciiTheme="minorHAnsi" w:hAnsiTheme="minorHAnsi" w:cs="Times New Roman"/>
          <w:sz w:val="22"/>
          <w:szCs w:val="22"/>
        </w:rPr>
        <w:t>. Many factors are</w:t>
      </w:r>
      <w:r w:rsidR="00B61E80" w:rsidRPr="009023D0">
        <w:rPr>
          <w:rFonts w:asciiTheme="minorHAnsi" w:hAnsiTheme="minorHAnsi" w:cs="Times New Roman"/>
          <w:sz w:val="22"/>
          <w:szCs w:val="22"/>
        </w:rPr>
        <w:t xml:space="preserve"> </w:t>
      </w:r>
      <w:r w:rsidR="00676673" w:rsidRPr="009023D0">
        <w:rPr>
          <w:rFonts w:asciiTheme="minorHAnsi" w:hAnsiTheme="minorHAnsi" w:cs="Times New Roman"/>
          <w:sz w:val="22"/>
          <w:szCs w:val="22"/>
        </w:rPr>
        <w:t xml:space="preserve">taken into consideration </w:t>
      </w:r>
      <w:r w:rsidR="00987020" w:rsidRPr="009023D0">
        <w:rPr>
          <w:rFonts w:asciiTheme="minorHAnsi" w:hAnsiTheme="minorHAnsi" w:cs="Times New Roman"/>
          <w:sz w:val="22"/>
          <w:szCs w:val="22"/>
        </w:rPr>
        <w:t xml:space="preserve">including friendships, </w:t>
      </w:r>
      <w:r w:rsidR="00B61E80" w:rsidRPr="009023D0">
        <w:rPr>
          <w:rFonts w:asciiTheme="minorHAnsi" w:hAnsiTheme="minorHAnsi" w:cs="Times New Roman"/>
          <w:sz w:val="22"/>
          <w:szCs w:val="22"/>
        </w:rPr>
        <w:t>maturity level and interests</w:t>
      </w:r>
      <w:r w:rsidR="00676673" w:rsidRPr="009023D0">
        <w:rPr>
          <w:rFonts w:asciiTheme="minorHAnsi" w:hAnsiTheme="minorHAnsi" w:cs="Times New Roman"/>
          <w:sz w:val="22"/>
          <w:szCs w:val="22"/>
        </w:rPr>
        <w:t xml:space="preserve"> when putting together the groups</w:t>
      </w:r>
      <w:r w:rsidR="00B61E80" w:rsidRPr="009023D0">
        <w:rPr>
          <w:rFonts w:asciiTheme="minorHAnsi" w:hAnsiTheme="minorHAnsi" w:cs="Times New Roman"/>
          <w:sz w:val="22"/>
          <w:szCs w:val="22"/>
        </w:rPr>
        <w:t xml:space="preserve">.  The children stay with their groups until they join </w:t>
      </w:r>
      <w:r w:rsidRPr="009023D0">
        <w:rPr>
          <w:rFonts w:asciiTheme="minorHAnsi" w:hAnsiTheme="minorHAnsi" w:cs="Times New Roman"/>
          <w:sz w:val="22"/>
          <w:szCs w:val="22"/>
        </w:rPr>
        <w:t>the parents for mealtime</w:t>
      </w:r>
      <w:r w:rsidR="00987020" w:rsidRPr="009023D0">
        <w:rPr>
          <w:rFonts w:asciiTheme="minorHAnsi" w:hAnsiTheme="minorHAnsi" w:cs="Times New Roman"/>
          <w:sz w:val="22"/>
          <w:szCs w:val="22"/>
        </w:rPr>
        <w:t>s</w:t>
      </w:r>
      <w:r w:rsidR="00B61E80" w:rsidRPr="009023D0">
        <w:rPr>
          <w:rFonts w:asciiTheme="minorHAnsi" w:hAnsiTheme="minorHAnsi" w:cs="Times New Roman"/>
          <w:sz w:val="22"/>
          <w:szCs w:val="22"/>
        </w:rPr>
        <w:t xml:space="preserve">.  Some of MSDB finest </w:t>
      </w:r>
      <w:r w:rsidR="002613BF" w:rsidRPr="009023D0">
        <w:rPr>
          <w:rFonts w:asciiTheme="minorHAnsi" w:hAnsiTheme="minorHAnsi" w:cs="Times New Roman"/>
          <w:sz w:val="22"/>
          <w:szCs w:val="22"/>
        </w:rPr>
        <w:t>residential and</w:t>
      </w:r>
      <w:r w:rsidRPr="009023D0">
        <w:rPr>
          <w:rFonts w:asciiTheme="minorHAnsi" w:hAnsiTheme="minorHAnsi" w:cs="Times New Roman"/>
          <w:sz w:val="22"/>
          <w:szCs w:val="22"/>
        </w:rPr>
        <w:t xml:space="preserve"> school </w:t>
      </w:r>
      <w:r w:rsidR="00B61E80" w:rsidRPr="009023D0">
        <w:rPr>
          <w:rFonts w:asciiTheme="minorHAnsi" w:hAnsiTheme="minorHAnsi" w:cs="Times New Roman"/>
          <w:sz w:val="22"/>
          <w:szCs w:val="22"/>
        </w:rPr>
        <w:t xml:space="preserve">staff will be responsible for supervising your children and making sure they enjoy the </w:t>
      </w:r>
      <w:r w:rsidR="00543593" w:rsidRPr="009023D0">
        <w:rPr>
          <w:rFonts w:asciiTheme="minorHAnsi" w:hAnsiTheme="minorHAnsi" w:cs="Times New Roman"/>
          <w:sz w:val="22"/>
          <w:szCs w:val="22"/>
        </w:rPr>
        <w:t>weekend</w:t>
      </w:r>
      <w:r w:rsidR="00B61E80" w:rsidRPr="009023D0">
        <w:rPr>
          <w:rFonts w:asciiTheme="minorHAnsi" w:hAnsiTheme="minorHAnsi" w:cs="Times New Roman"/>
          <w:sz w:val="22"/>
          <w:szCs w:val="22"/>
        </w:rPr>
        <w:t xml:space="preserve"> as much as you do!</w:t>
      </w:r>
    </w:p>
    <w:p w:rsidR="006F017E" w:rsidRPr="009023D0" w:rsidRDefault="006F017E" w:rsidP="00676673">
      <w:pPr>
        <w:widowControl w:val="0"/>
        <w:jc w:val="both"/>
        <w:rPr>
          <w:i/>
          <w:iCs/>
        </w:rPr>
      </w:pPr>
      <w:r w:rsidRPr="009023D0">
        <w:rPr>
          <w:i/>
          <w:iCs/>
          <w:sz w:val="8"/>
          <w:szCs w:val="8"/>
        </w:rPr>
        <w:br/>
      </w:r>
      <w:r w:rsidRPr="009023D0">
        <w:t xml:space="preserve">Children ages </w:t>
      </w:r>
      <w:r w:rsidRPr="009023D0">
        <w:rPr>
          <w:b/>
          <w:bCs/>
        </w:rPr>
        <w:t>three to five</w:t>
      </w:r>
      <w:r w:rsidRPr="009023D0">
        <w:t xml:space="preserve"> will be involved in a variety of activities throughout the day.   These activities will include: snacks</w:t>
      </w:r>
      <w:r w:rsidR="00041E6E" w:rsidRPr="009023D0">
        <w:t>, indoor</w:t>
      </w:r>
      <w:r w:rsidRPr="009023D0">
        <w:t xml:space="preserve"> and outdoor activities </w:t>
      </w:r>
      <w:r w:rsidR="00543593" w:rsidRPr="009023D0">
        <w:t>i</w:t>
      </w:r>
      <w:r w:rsidRPr="009023D0">
        <w:t>nclud</w:t>
      </w:r>
      <w:r w:rsidR="00543593" w:rsidRPr="009023D0">
        <w:t>ing</w:t>
      </w:r>
      <w:r w:rsidRPr="009023D0">
        <w:t xml:space="preserve"> a trip to the MSDB pl</w:t>
      </w:r>
      <w:r w:rsidR="00683F2E">
        <w:t xml:space="preserve">ayground (weather permitting). </w:t>
      </w:r>
      <w:r w:rsidRPr="009023D0">
        <w:t>The activities for this group will remain flexible depending on the ages and abilities of the participants.  Saturday morning during breakfast your child</w:t>
      </w:r>
      <w:r w:rsidR="00183BE0" w:rsidRPr="009023D0">
        <w:t>ren</w:t>
      </w:r>
      <w:r w:rsidRPr="009023D0">
        <w:t xml:space="preserve"> ages</w:t>
      </w:r>
      <w:r w:rsidRPr="009023D0">
        <w:rPr>
          <w:b/>
          <w:bCs/>
        </w:rPr>
        <w:t xml:space="preserve"> six through eighteen</w:t>
      </w:r>
      <w:r w:rsidRPr="009023D0">
        <w:t xml:space="preserve"> will be assigned to various teams (groups).  These teams are designed to allow for children </w:t>
      </w:r>
      <w:r w:rsidR="00183BE0" w:rsidRPr="009023D0">
        <w:t xml:space="preserve">to be involved with peers </w:t>
      </w:r>
      <w:r w:rsidR="00683F2E">
        <w:t xml:space="preserve">their own age. </w:t>
      </w:r>
      <w:r w:rsidRPr="009023D0">
        <w:t>For this session there will be several different activities including:  </w:t>
      </w:r>
      <w:r w:rsidR="0094460E" w:rsidRPr="009023D0">
        <w:t xml:space="preserve">recreation activities, crafts, some Orientation and Mobility experiences and of course </w:t>
      </w:r>
      <w:r w:rsidRPr="009023D0">
        <w:t xml:space="preserve">snacks.  Sometime during the morning session </w:t>
      </w:r>
      <w:r w:rsidR="00712E38">
        <w:t xml:space="preserve">MSDB Counselors </w:t>
      </w:r>
      <w:r w:rsidRPr="009023D0">
        <w:t xml:space="preserve">will also meet with the siblings and provide them the opportunity to discuss their feelings regarding having a </w:t>
      </w:r>
      <w:r w:rsidR="0094460E" w:rsidRPr="009023D0">
        <w:t xml:space="preserve">blind or visually impaired </w:t>
      </w:r>
      <w:r w:rsidRPr="009023D0">
        <w:t xml:space="preserve">sibling. </w:t>
      </w:r>
      <w:r w:rsidRPr="009023D0">
        <w:rPr>
          <w:i/>
          <w:iCs/>
        </w:rPr>
        <w:t>This information (in general terms, while keeping siblings names confidential) will be shared with the parents during the Sunday morning presentation.</w:t>
      </w:r>
    </w:p>
    <w:p w:rsidR="006F017E" w:rsidRPr="009023D0" w:rsidRDefault="006F017E" w:rsidP="00676673">
      <w:pPr>
        <w:pStyle w:val="BodyText"/>
        <w:widowControl w:val="0"/>
        <w:spacing w:before="0" w:after="0"/>
        <w:jc w:val="both"/>
        <w:rPr>
          <w:rFonts w:asciiTheme="minorHAnsi" w:hAnsiTheme="minorHAnsi" w:cs="Times New Roman"/>
          <w:b/>
          <w:bCs/>
          <w:sz w:val="8"/>
          <w:szCs w:val="8"/>
        </w:rPr>
      </w:pPr>
    </w:p>
    <w:p w:rsidR="00E33053" w:rsidRPr="009023D0" w:rsidRDefault="00E33053" w:rsidP="00676673">
      <w:pPr>
        <w:pStyle w:val="BodyText"/>
        <w:widowControl w:val="0"/>
        <w:spacing w:before="0" w:after="0"/>
        <w:jc w:val="both"/>
        <w:rPr>
          <w:rFonts w:asciiTheme="minorHAnsi" w:hAnsiTheme="minorHAnsi"/>
          <w:sz w:val="22"/>
          <w:szCs w:val="22"/>
        </w:rPr>
      </w:pPr>
      <w:r w:rsidRPr="009023D0">
        <w:rPr>
          <w:rFonts w:asciiTheme="minorHAnsi" w:hAnsiTheme="minorHAnsi"/>
          <w:sz w:val="22"/>
          <w:szCs w:val="22"/>
        </w:rPr>
        <w:t xml:space="preserve">Information from various vendors (serving Blind and Visually Impaired) will be available </w:t>
      </w:r>
      <w:r w:rsidR="009023D0">
        <w:rPr>
          <w:rFonts w:asciiTheme="minorHAnsi" w:hAnsiTheme="minorHAnsi"/>
          <w:sz w:val="22"/>
          <w:szCs w:val="22"/>
        </w:rPr>
        <w:t>during</w:t>
      </w:r>
      <w:r w:rsidRPr="009023D0">
        <w:rPr>
          <w:rFonts w:asciiTheme="minorHAnsi" w:hAnsiTheme="minorHAnsi"/>
          <w:sz w:val="22"/>
          <w:szCs w:val="22"/>
        </w:rPr>
        <w:t xml:space="preserve"> the weekend</w:t>
      </w:r>
    </w:p>
    <w:p w:rsidR="00E33053" w:rsidRPr="009023D0" w:rsidRDefault="00E33053" w:rsidP="00676673">
      <w:pPr>
        <w:pStyle w:val="BodyText"/>
        <w:widowControl w:val="0"/>
        <w:spacing w:before="0" w:after="0"/>
        <w:jc w:val="both"/>
        <w:rPr>
          <w:rFonts w:asciiTheme="minorHAnsi" w:hAnsiTheme="minorHAnsi" w:cs="Times New Roman"/>
          <w:b/>
          <w:bCs/>
          <w:sz w:val="8"/>
          <w:szCs w:val="8"/>
        </w:rPr>
      </w:pPr>
    </w:p>
    <w:p w:rsidR="00B61E80" w:rsidRPr="005E6896" w:rsidRDefault="006F017E" w:rsidP="00676673">
      <w:pPr>
        <w:widowControl w:val="0"/>
        <w:jc w:val="both"/>
        <w:rPr>
          <w:sz w:val="20"/>
          <w:szCs w:val="23"/>
        </w:rPr>
      </w:pPr>
      <w:r w:rsidRPr="005E6896">
        <w:rPr>
          <w:sz w:val="20"/>
          <w:szCs w:val="23"/>
        </w:rPr>
        <w:t>***</w:t>
      </w:r>
      <w:r w:rsidR="00B61E80" w:rsidRPr="005E6896">
        <w:rPr>
          <w:sz w:val="20"/>
          <w:szCs w:val="23"/>
        </w:rPr>
        <w:t>The kids program is intended to provide entertainment and educational activities that will further the</w:t>
      </w:r>
      <w:r w:rsidR="00E33053" w:rsidRPr="005E6896">
        <w:rPr>
          <w:sz w:val="20"/>
          <w:szCs w:val="23"/>
        </w:rPr>
        <w:t xml:space="preserve"> participants understanding of vision</w:t>
      </w:r>
      <w:r w:rsidR="00B61E80" w:rsidRPr="005E6896">
        <w:rPr>
          <w:sz w:val="20"/>
          <w:szCs w:val="23"/>
        </w:rPr>
        <w:t xml:space="preserve"> loss and its impact on the family.  Activities are designed for</w:t>
      </w:r>
      <w:r w:rsidR="009023D0">
        <w:rPr>
          <w:sz w:val="20"/>
          <w:szCs w:val="23"/>
        </w:rPr>
        <w:t xml:space="preserve"> t</w:t>
      </w:r>
      <w:r w:rsidR="00B61E80" w:rsidRPr="005E6896">
        <w:rPr>
          <w:sz w:val="20"/>
          <w:szCs w:val="23"/>
        </w:rPr>
        <w:t xml:space="preserve">he youth with </w:t>
      </w:r>
      <w:r w:rsidR="00D96349" w:rsidRPr="005E6896">
        <w:rPr>
          <w:sz w:val="20"/>
          <w:szCs w:val="23"/>
        </w:rPr>
        <w:t>vision</w:t>
      </w:r>
      <w:r w:rsidR="009023D0">
        <w:rPr>
          <w:sz w:val="20"/>
          <w:szCs w:val="23"/>
        </w:rPr>
        <w:t xml:space="preserve"> loss and their </w:t>
      </w:r>
      <w:r w:rsidR="00B61E80" w:rsidRPr="005E6896">
        <w:rPr>
          <w:sz w:val="20"/>
          <w:szCs w:val="23"/>
        </w:rPr>
        <w:t>siblings</w:t>
      </w:r>
      <w:r w:rsidR="009023D0">
        <w:rPr>
          <w:sz w:val="20"/>
          <w:szCs w:val="23"/>
        </w:rPr>
        <w:t xml:space="preserve">. </w:t>
      </w:r>
      <w:r w:rsidR="00B61E80" w:rsidRPr="005E6896">
        <w:rPr>
          <w:sz w:val="20"/>
          <w:szCs w:val="23"/>
        </w:rPr>
        <w:t xml:space="preserve">Participants are grouped by age and staff are assigned accordingly depending on the numbers of the participants and their individual needs.  If you have unique concerns regarding your child, please let us know and we will work with you to insure that everyone has a good time. </w:t>
      </w:r>
    </w:p>
    <w:p w:rsidR="00A554B1" w:rsidRDefault="00A554B1" w:rsidP="005E6896">
      <w:pPr>
        <w:widowControl w:val="0"/>
        <w:jc w:val="center"/>
        <w:rPr>
          <w:b/>
          <w:bCs/>
          <w:sz w:val="36"/>
          <w:szCs w:val="36"/>
        </w:rPr>
      </w:pPr>
    </w:p>
    <w:p w:rsidR="00861F69" w:rsidRDefault="00861F69" w:rsidP="005E6896">
      <w:pPr>
        <w:widowControl w:val="0"/>
        <w:jc w:val="center"/>
        <w:rPr>
          <w:b/>
          <w:bCs/>
          <w:sz w:val="36"/>
          <w:szCs w:val="36"/>
        </w:rPr>
      </w:pPr>
    </w:p>
    <w:p w:rsidR="00861F69" w:rsidRDefault="00861F69" w:rsidP="005E6896">
      <w:pPr>
        <w:widowControl w:val="0"/>
        <w:jc w:val="center"/>
        <w:rPr>
          <w:b/>
          <w:bCs/>
          <w:sz w:val="36"/>
          <w:szCs w:val="36"/>
        </w:rPr>
      </w:pPr>
    </w:p>
    <w:p w:rsidR="00837222" w:rsidRDefault="00837222" w:rsidP="005E6896">
      <w:pPr>
        <w:widowControl w:val="0"/>
        <w:jc w:val="center"/>
        <w:rPr>
          <w:b/>
          <w:bCs/>
          <w:sz w:val="36"/>
          <w:szCs w:val="36"/>
        </w:rPr>
      </w:pPr>
    </w:p>
    <w:p w:rsidR="006F017E" w:rsidRPr="00B36719" w:rsidRDefault="006F017E" w:rsidP="005E6896">
      <w:pPr>
        <w:widowControl w:val="0"/>
        <w:jc w:val="center"/>
        <w:rPr>
          <w:b/>
          <w:bCs/>
          <w:sz w:val="36"/>
          <w:szCs w:val="36"/>
        </w:rPr>
      </w:pPr>
      <w:r w:rsidRPr="00B36719">
        <w:rPr>
          <w:b/>
          <w:bCs/>
          <w:sz w:val="36"/>
          <w:szCs w:val="36"/>
        </w:rPr>
        <w:lastRenderedPageBreak/>
        <w:t>Presenter Bios</w:t>
      </w:r>
    </w:p>
    <w:p w:rsidR="00231B28" w:rsidRDefault="00231B28" w:rsidP="00724431">
      <w:pPr>
        <w:rPr>
          <w:rFonts w:ascii="Calibri" w:hAnsi="Calibri" w:cs="Calibri"/>
          <w:color w:val="222222"/>
          <w:sz w:val="20"/>
          <w:szCs w:val="20"/>
          <w:shd w:val="clear" w:color="auto" w:fill="FFFFFF"/>
        </w:rPr>
      </w:pPr>
      <w:r>
        <w:rPr>
          <w:rFonts w:ascii="Calibri" w:hAnsi="Calibri" w:cs="Calibri"/>
          <w:b/>
          <w:bCs/>
          <w:color w:val="222222"/>
          <w:sz w:val="20"/>
          <w:szCs w:val="20"/>
          <w:shd w:val="clear" w:color="auto" w:fill="FFFFFF"/>
        </w:rPr>
        <w:t>Miranda Briggs</w:t>
      </w:r>
      <w:proofErr w:type="gramStart"/>
      <w:r>
        <w:rPr>
          <w:rFonts w:ascii="Calibri" w:hAnsi="Calibri" w:cs="Calibri"/>
          <w:b/>
          <w:bCs/>
          <w:color w:val="222222"/>
          <w:sz w:val="20"/>
          <w:szCs w:val="20"/>
          <w:shd w:val="clear" w:color="auto" w:fill="FFFFFF"/>
        </w:rPr>
        <w:t>  </w:t>
      </w:r>
      <w:r>
        <w:rPr>
          <w:rFonts w:ascii="Calibri" w:hAnsi="Calibri" w:cs="Calibri"/>
          <w:color w:val="222222"/>
          <w:sz w:val="20"/>
          <w:szCs w:val="20"/>
          <w:shd w:val="clear" w:color="auto" w:fill="FFFFFF"/>
        </w:rPr>
        <w:t>is</w:t>
      </w:r>
      <w:proofErr w:type="gramEnd"/>
      <w:r>
        <w:rPr>
          <w:rFonts w:ascii="Calibri" w:hAnsi="Calibri" w:cs="Calibri"/>
          <w:color w:val="222222"/>
          <w:sz w:val="20"/>
          <w:szCs w:val="20"/>
          <w:shd w:val="clear" w:color="auto" w:fill="FFFFFF"/>
        </w:rPr>
        <w:t xml:space="preserve"> an Outreach Consultant for the Montana School for the Deaf and Blind (MSDB) in Western Montana serving children who are blind and visually impaired.  Miranda has her Masters in Special Education and is certified as a teacher of the visually impaired.  Miranda started her career working in Early Childhood Special Education; working in Pocatello, Idaho, Belgrade and Helena.  She also worked for the Helena Public Schools as a Teacher of Students with Visual Impairments prior to working for the MSDB. Miranda is the mother of three sons and lives in Helena. </w:t>
      </w:r>
    </w:p>
    <w:p w:rsidR="00231B28" w:rsidRDefault="00231B28" w:rsidP="00B71B4A">
      <w:pPr>
        <w:rPr>
          <w:rFonts w:ascii="Calibri" w:hAnsi="Calibri" w:cs="Calibri"/>
          <w:color w:val="222222"/>
          <w:sz w:val="20"/>
          <w:szCs w:val="20"/>
          <w:shd w:val="clear" w:color="auto" w:fill="FFFFFF"/>
        </w:rPr>
      </w:pPr>
      <w:r>
        <w:rPr>
          <w:rFonts w:ascii="Calibri" w:hAnsi="Calibri" w:cs="Calibri"/>
          <w:b/>
          <w:bCs/>
          <w:color w:val="222222"/>
          <w:sz w:val="20"/>
          <w:szCs w:val="20"/>
          <w:shd w:val="clear" w:color="auto" w:fill="FFFFFF"/>
        </w:rPr>
        <w:t>Michelle Cross </w:t>
      </w:r>
      <w:r>
        <w:rPr>
          <w:rFonts w:ascii="Calibri" w:hAnsi="Calibri" w:cs="Calibri"/>
          <w:color w:val="222222"/>
          <w:sz w:val="20"/>
          <w:szCs w:val="20"/>
          <w:shd w:val="clear" w:color="auto" w:fill="FFFFFF"/>
        </w:rPr>
        <w:t>is an MSDB Outreach Vision Consultant serving Montana for the past 9 years.  Prior to working in Outreach, Michelle was a VI classroom teacher at MSDB since 2006.  She began her career in education working as a Paraprofessional in an ED special education program for 5 years.  She then went on to get her bachelors in elementary education and special education, graduating in 2005 and 2006 respectively.  In 2020, Michelle graduated from TTU with a Masters in Special Education with emphasis in teacher of students with visual impairment. Michelle enjoys her time working in outreach and providing services to students and families in the state of Montana.  Michelle has been married to her husband, Terry for 33 years and has 4 children and 12 grandchildren.  Michelle enjoys camping, boating, quilting and gardening in her spare time.</w:t>
      </w:r>
    </w:p>
    <w:p w:rsidR="004B3A37" w:rsidRPr="00B71B4A" w:rsidRDefault="006B53B3" w:rsidP="00B71B4A">
      <w:pPr>
        <w:rPr>
          <w:sz w:val="20"/>
          <w:szCs w:val="20"/>
        </w:rPr>
      </w:pPr>
      <w:r w:rsidRPr="00826846">
        <w:rPr>
          <w:rFonts w:ascii="Calibri" w:hAnsi="Calibri" w:cs="Segoe UI"/>
          <w:b/>
          <w:bCs/>
          <w:sz w:val="20"/>
          <w:szCs w:val="20"/>
        </w:rPr>
        <w:t>Susan Davis</w:t>
      </w:r>
      <w:r w:rsidRPr="00826846">
        <w:rPr>
          <w:rFonts w:ascii="Calibri" w:hAnsi="Calibri" w:cs="Segoe UI"/>
          <w:sz w:val="20"/>
          <w:szCs w:val="20"/>
        </w:rPr>
        <w:t xml:space="preserve"> – MSDB Outreach Consultant since 2015 serving children in </w:t>
      </w:r>
      <w:r w:rsidR="00022F3A">
        <w:rPr>
          <w:rFonts w:ascii="Calibri" w:hAnsi="Calibri" w:cs="Segoe UI"/>
          <w:sz w:val="20"/>
          <w:szCs w:val="20"/>
        </w:rPr>
        <w:t>S</w:t>
      </w:r>
      <w:r w:rsidRPr="00826846">
        <w:rPr>
          <w:rFonts w:ascii="Calibri" w:hAnsi="Calibri" w:cs="Segoe UI"/>
          <w:sz w:val="20"/>
          <w:szCs w:val="20"/>
        </w:rPr>
        <w:t>outheastern Montana.  She has an Elementary Education degree from MSU-Bozeman and was a classroom teacher for 10 years prior to obtaining her Masters in Special Education with an emphasis in Teacher of the Visually Impaired.  She is passionate about learning and integrating technology in ways that increase student achievement.</w:t>
      </w:r>
    </w:p>
    <w:p w:rsidR="00961126" w:rsidRPr="00961126" w:rsidRDefault="00961126" w:rsidP="00CB7BE8">
      <w:pPr>
        <w:rPr>
          <w:rFonts w:cstheme="minorHAnsi"/>
          <w:color w:val="222222"/>
          <w:sz w:val="20"/>
          <w:szCs w:val="20"/>
          <w:shd w:val="clear" w:color="auto" w:fill="FFFFFF"/>
        </w:rPr>
      </w:pPr>
      <w:r w:rsidRPr="0092679C">
        <w:rPr>
          <w:rFonts w:cstheme="minorHAnsi"/>
          <w:b/>
          <w:color w:val="222222"/>
          <w:sz w:val="20"/>
          <w:szCs w:val="20"/>
          <w:shd w:val="clear" w:color="auto" w:fill="FFFFFF"/>
        </w:rPr>
        <w:t>Cara Dunn</w:t>
      </w:r>
      <w:r w:rsidRPr="00961126">
        <w:rPr>
          <w:rFonts w:cstheme="minorHAnsi"/>
          <w:color w:val="222222"/>
          <w:sz w:val="20"/>
          <w:szCs w:val="20"/>
          <w:shd w:val="clear" w:color="auto" w:fill="FFFFFF"/>
        </w:rPr>
        <w:t xml:space="preserve"> has worked for the Montana Empowerment Center, </w:t>
      </w:r>
      <w:proofErr w:type="spellStart"/>
      <w:r w:rsidRPr="00961126">
        <w:rPr>
          <w:rFonts w:cstheme="minorHAnsi"/>
          <w:color w:val="222222"/>
          <w:sz w:val="20"/>
          <w:szCs w:val="20"/>
          <w:shd w:val="clear" w:color="auto" w:fill="FFFFFF"/>
        </w:rPr>
        <w:t>Inc</w:t>
      </w:r>
      <w:proofErr w:type="spellEnd"/>
      <w:r w:rsidRPr="00961126">
        <w:rPr>
          <w:rFonts w:cstheme="minorHAnsi"/>
          <w:color w:val="222222"/>
          <w:sz w:val="20"/>
          <w:szCs w:val="20"/>
          <w:shd w:val="clear" w:color="auto" w:fill="FFFFFF"/>
        </w:rPr>
        <w:t xml:space="preserve"> as a Parent Liaison since December of 2023. She has worked in education as a classroom teacher, interventionist, and in special education for over 10 years. She is the mother to an 11 year-old autistic twice-exceptional son (gifted with a disability) and an aunt to an autistic twice-exceptional nephew. She’s passionate about neurodiversity, twice-exceptionality, and the world of gifted education.</w:t>
      </w:r>
    </w:p>
    <w:p w:rsidR="00231B28" w:rsidRDefault="00231B28" w:rsidP="00CB7BE8">
      <w:pPr>
        <w:rPr>
          <w:rFonts w:ascii="Calibri" w:hAnsi="Calibri" w:cs="Calibri"/>
          <w:color w:val="000000"/>
          <w:sz w:val="20"/>
          <w:szCs w:val="20"/>
        </w:rPr>
      </w:pPr>
      <w:r w:rsidRPr="00231B28">
        <w:rPr>
          <w:rFonts w:ascii="Calibri" w:hAnsi="Calibri" w:cs="Calibri"/>
          <w:b/>
          <w:bCs/>
          <w:color w:val="000000"/>
          <w:sz w:val="20"/>
          <w:szCs w:val="20"/>
        </w:rPr>
        <w:t>Shawn Erickson</w:t>
      </w:r>
      <w:r w:rsidRPr="00231B28">
        <w:rPr>
          <w:rFonts w:ascii="Calibri" w:hAnsi="Calibri" w:cs="Calibri"/>
          <w:color w:val="000000"/>
          <w:sz w:val="20"/>
          <w:szCs w:val="20"/>
        </w:rPr>
        <w:t xml:space="preserve"> is a newly hired MSDB VI Outreach Consultant for northeast Montana. She began her career in education as a paraprofessional, which she did for three years. She went back to school to get her </w:t>
      </w:r>
      <w:proofErr w:type="spellStart"/>
      <w:r w:rsidRPr="00231B28">
        <w:rPr>
          <w:rFonts w:ascii="Calibri" w:hAnsi="Calibri" w:cs="Calibri"/>
          <w:color w:val="000000"/>
          <w:sz w:val="20"/>
          <w:szCs w:val="20"/>
        </w:rPr>
        <w:t>Bachelors</w:t>
      </w:r>
      <w:proofErr w:type="spellEnd"/>
      <w:r w:rsidRPr="00231B28">
        <w:rPr>
          <w:rFonts w:ascii="Calibri" w:hAnsi="Calibri" w:cs="Calibri"/>
          <w:color w:val="000000"/>
          <w:sz w:val="20"/>
          <w:szCs w:val="20"/>
        </w:rPr>
        <w:t xml:space="preserve"> degrees in elementary education and special education at the University of Great Falls. She has been a special education teacher for the past ten years. She also holds a </w:t>
      </w:r>
      <w:proofErr w:type="spellStart"/>
      <w:r w:rsidRPr="00231B28">
        <w:rPr>
          <w:rFonts w:ascii="Calibri" w:hAnsi="Calibri" w:cs="Calibri"/>
          <w:color w:val="000000"/>
          <w:sz w:val="20"/>
          <w:szCs w:val="20"/>
        </w:rPr>
        <w:t>Masters</w:t>
      </w:r>
      <w:proofErr w:type="spellEnd"/>
      <w:r w:rsidRPr="00231B28">
        <w:rPr>
          <w:rFonts w:ascii="Calibri" w:hAnsi="Calibri" w:cs="Calibri"/>
          <w:color w:val="000000"/>
          <w:sz w:val="20"/>
          <w:szCs w:val="20"/>
        </w:rPr>
        <w:t xml:space="preserve"> degree in Curriculum and Instruction. In 2022, she went back to school to get a Masters in special education with an emphasis in neurological visual impairment, which she will graduate with this summer. She has been married to her husband, Joe</w:t>
      </w:r>
      <w:r w:rsidR="002A0068">
        <w:rPr>
          <w:rFonts w:ascii="Calibri" w:hAnsi="Calibri" w:cs="Calibri"/>
          <w:color w:val="000000"/>
          <w:sz w:val="20"/>
          <w:szCs w:val="20"/>
        </w:rPr>
        <w:t xml:space="preserve"> for 21 years</w:t>
      </w:r>
      <w:r w:rsidRPr="00231B28">
        <w:rPr>
          <w:rFonts w:ascii="Calibri" w:hAnsi="Calibri" w:cs="Calibri"/>
          <w:color w:val="000000"/>
          <w:sz w:val="20"/>
          <w:szCs w:val="20"/>
        </w:rPr>
        <w:t>. She has three children. Shawn enjoys camping, fishing, reading, and going to rock concerts.</w:t>
      </w:r>
    </w:p>
    <w:p w:rsidR="00CA2AF7" w:rsidRDefault="009D2220" w:rsidP="00CB7BE8">
      <w:pPr>
        <w:rPr>
          <w:color w:val="000000"/>
          <w:sz w:val="20"/>
          <w:szCs w:val="20"/>
        </w:rPr>
      </w:pPr>
      <w:r>
        <w:rPr>
          <w:rFonts w:ascii="Calibri" w:hAnsi="Calibri" w:cs="Calibri"/>
          <w:b/>
          <w:bCs/>
          <w:color w:val="000000"/>
          <w:sz w:val="20"/>
          <w:szCs w:val="20"/>
          <w:shd w:val="clear" w:color="auto" w:fill="FFFFFF"/>
        </w:rPr>
        <w:t>Kerri Norick</w:t>
      </w:r>
      <w:r>
        <w:rPr>
          <w:rFonts w:ascii="Calibri" w:hAnsi="Calibri" w:cs="Calibri"/>
          <w:color w:val="000000"/>
          <w:sz w:val="20"/>
          <w:szCs w:val="20"/>
          <w:shd w:val="clear" w:color="auto" w:fill="FFFFFF"/>
        </w:rPr>
        <w:t xml:space="preserve"> serves as an Outreach Vision Consultant for MSDB in southwest and </w:t>
      </w:r>
      <w:proofErr w:type="gramStart"/>
      <w:r>
        <w:rPr>
          <w:rFonts w:ascii="Calibri" w:hAnsi="Calibri" w:cs="Calibri"/>
          <w:color w:val="000000"/>
          <w:sz w:val="20"/>
          <w:szCs w:val="20"/>
          <w:shd w:val="clear" w:color="auto" w:fill="FFFFFF"/>
        </w:rPr>
        <w:t>South-</w:t>
      </w:r>
      <w:proofErr w:type="gramEnd"/>
      <w:r>
        <w:rPr>
          <w:rFonts w:ascii="Calibri" w:hAnsi="Calibri" w:cs="Calibri"/>
          <w:color w:val="000000"/>
          <w:sz w:val="20"/>
          <w:szCs w:val="20"/>
          <w:shd w:val="clear" w:color="auto" w:fill="FFFFFF"/>
        </w:rPr>
        <w:t>Central Montana.  She completed her Masters in Special Education with an emphasis in teaching students with visual impairments and is a Certified Orientation and Mobility Specialist. Prior to MSDB, she worked as a special education teacher in Hamilton &amp; Belgrade.  Kerri and her husband reside in Bozeman with their two teenage sons.  </w:t>
      </w:r>
    </w:p>
    <w:p w:rsidR="00231B28" w:rsidRDefault="00231B28" w:rsidP="00231B28">
      <w:pPr>
        <w:pStyle w:val="PlainText"/>
        <w:rPr>
          <w:rFonts w:ascii="Calibri" w:eastAsia="Calibri" w:hAnsi="Calibri" w:cs="Times New Roman"/>
          <w:b/>
          <w:sz w:val="20"/>
          <w:szCs w:val="20"/>
        </w:rPr>
      </w:pPr>
      <w:r w:rsidRPr="00231B28">
        <w:rPr>
          <w:rFonts w:ascii="Calibri" w:eastAsia="Calibri" w:hAnsi="Calibri" w:cs="Times New Roman"/>
          <w:b/>
          <w:sz w:val="20"/>
          <w:szCs w:val="20"/>
        </w:rPr>
        <w:t>Barbara Peterson</w:t>
      </w:r>
      <w:r w:rsidRPr="00231B28">
        <w:rPr>
          <w:rFonts w:ascii="Calibri" w:eastAsia="Calibri" w:hAnsi="Calibri" w:cs="Times New Roman"/>
          <w:sz w:val="20"/>
          <w:szCs w:val="20"/>
        </w:rPr>
        <w:t xml:space="preserve"> is an Outreach Consultant for MSDB in western Montana serving children who are blind and visually impaired.  She lives in Missoula. Barb has her Masters in Special Education as a </w:t>
      </w:r>
      <w:r w:rsidR="00D55DD9">
        <w:rPr>
          <w:rFonts w:ascii="Calibri" w:eastAsia="Calibri" w:hAnsi="Calibri" w:cs="Times New Roman"/>
          <w:sz w:val="20"/>
          <w:szCs w:val="20"/>
        </w:rPr>
        <w:t xml:space="preserve">Teacher of Students with Visual Impairments. </w:t>
      </w:r>
      <w:r w:rsidRPr="00231B28">
        <w:rPr>
          <w:rFonts w:ascii="Calibri" w:eastAsia="Calibri" w:hAnsi="Calibri" w:cs="Times New Roman"/>
          <w:sz w:val="20"/>
          <w:szCs w:val="20"/>
        </w:rPr>
        <w:t>She i</w:t>
      </w:r>
      <w:r w:rsidR="00D55DD9">
        <w:rPr>
          <w:rFonts w:ascii="Calibri" w:eastAsia="Calibri" w:hAnsi="Calibri" w:cs="Times New Roman"/>
          <w:sz w:val="20"/>
          <w:szCs w:val="20"/>
        </w:rPr>
        <w:t xml:space="preserve">s also a certified Orientation and </w:t>
      </w:r>
      <w:r w:rsidRPr="00231B28">
        <w:rPr>
          <w:rFonts w:ascii="Calibri" w:eastAsia="Calibri" w:hAnsi="Calibri" w:cs="Times New Roman"/>
          <w:sz w:val="20"/>
          <w:szCs w:val="20"/>
        </w:rPr>
        <w:t>Mobility Specialist, and a Deafblind Specialist.  Barb is the mother of two children. Her daughter Katie is blind with additional challenges.  Barb is a committed advocate providing supports to children with vision loss</w:t>
      </w:r>
      <w:r>
        <w:rPr>
          <w:rFonts w:ascii="Calibri" w:eastAsia="Calibri" w:hAnsi="Calibri" w:cs="Times New Roman"/>
          <w:sz w:val="20"/>
          <w:szCs w:val="20"/>
        </w:rPr>
        <w:t xml:space="preserve"> </w:t>
      </w:r>
      <w:r w:rsidRPr="00231B28">
        <w:rPr>
          <w:rFonts w:ascii="Calibri" w:eastAsia="Calibri" w:hAnsi="Calibri" w:cs="Times New Roman"/>
          <w:sz w:val="20"/>
          <w:szCs w:val="20"/>
        </w:rPr>
        <w:t>and their families.</w:t>
      </w:r>
    </w:p>
    <w:p w:rsidR="00C60B1D" w:rsidRDefault="00961126" w:rsidP="00231B28">
      <w:pPr>
        <w:pStyle w:val="PlainText"/>
        <w:rPr>
          <w:rFonts w:asciiTheme="minorHAnsi" w:hAnsiTheme="minorHAnsi" w:cstheme="minorHAnsi"/>
          <w:color w:val="222222"/>
          <w:sz w:val="20"/>
          <w:szCs w:val="20"/>
          <w:shd w:val="clear" w:color="auto" w:fill="FFFFFF"/>
        </w:rPr>
      </w:pPr>
      <w:r w:rsidRPr="00961126">
        <w:rPr>
          <w:rFonts w:asciiTheme="minorHAnsi" w:hAnsiTheme="minorHAnsi" w:cstheme="minorHAnsi"/>
          <w:b/>
          <w:color w:val="222222"/>
          <w:sz w:val="20"/>
          <w:szCs w:val="20"/>
          <w:shd w:val="clear" w:color="auto" w:fill="FFFFFF"/>
        </w:rPr>
        <w:t>Jean Schroeder</w:t>
      </w:r>
      <w:r w:rsidRPr="00961126">
        <w:rPr>
          <w:rFonts w:asciiTheme="minorHAnsi" w:hAnsiTheme="minorHAnsi" w:cstheme="minorHAnsi"/>
          <w:color w:val="222222"/>
          <w:sz w:val="20"/>
          <w:szCs w:val="20"/>
          <w:shd w:val="clear" w:color="auto" w:fill="FFFFFF"/>
        </w:rPr>
        <w:t xml:space="preserve"> has worked for the Montana Empowerment Center, Inc. as the Project Coordinator since October of 2020. She has been working with families with children who have disabilities for over 25 years in a variety of capacities. She is the mother to an adult son with a genetic condition as well as ASD. Jean and the team at the Montana Empowerment Center, Inc. work to give information, resources and tools to families and young adults with disabilities to help guide them as they move through the special education and transition process.</w:t>
      </w:r>
    </w:p>
    <w:p w:rsidR="004B3A37" w:rsidRPr="00D73A57" w:rsidRDefault="0066282D" w:rsidP="00231B28">
      <w:pPr>
        <w:pStyle w:val="PlainText"/>
        <w:rPr>
          <w:rFonts w:asciiTheme="minorHAnsi" w:hAnsiTheme="minorHAnsi"/>
          <w:sz w:val="20"/>
          <w:szCs w:val="20"/>
        </w:rPr>
      </w:pPr>
      <w:r>
        <w:rPr>
          <w:rFonts w:ascii="Calibri" w:hAnsi="Calibri" w:cs="Calibri"/>
          <w:b/>
          <w:bCs/>
          <w:color w:val="222222"/>
          <w:sz w:val="20"/>
          <w:szCs w:val="20"/>
          <w:shd w:val="clear" w:color="auto" w:fill="FFFFFF"/>
        </w:rPr>
        <w:t>Amy Tangen</w:t>
      </w:r>
      <w:r>
        <w:rPr>
          <w:rFonts w:ascii="Calibri" w:hAnsi="Calibri" w:cs="Calibri"/>
          <w:color w:val="222222"/>
          <w:sz w:val="20"/>
          <w:szCs w:val="20"/>
          <w:shd w:val="clear" w:color="auto" w:fill="FFFFFF"/>
        </w:rPr>
        <w:t xml:space="preserve"> began her teaching career in 1988.  When her oldest daughter was diagnosed with a bilateral profound hearing loss, the family moved to Great Falls, so she could attend MSDB to ensure the best possible education. Amy began teaching in the VI </w:t>
      </w:r>
      <w:proofErr w:type="spellStart"/>
      <w:r>
        <w:rPr>
          <w:rFonts w:ascii="Calibri" w:hAnsi="Calibri" w:cs="Calibri"/>
          <w:color w:val="222222"/>
          <w:sz w:val="20"/>
          <w:szCs w:val="20"/>
          <w:shd w:val="clear" w:color="auto" w:fill="FFFFFF"/>
        </w:rPr>
        <w:t>Dept</w:t>
      </w:r>
      <w:proofErr w:type="spellEnd"/>
      <w:r>
        <w:rPr>
          <w:rFonts w:ascii="Calibri" w:hAnsi="Calibri" w:cs="Calibri"/>
          <w:color w:val="222222"/>
          <w:sz w:val="20"/>
          <w:szCs w:val="20"/>
          <w:shd w:val="clear" w:color="auto" w:fill="FFFFFF"/>
        </w:rPr>
        <w:t xml:space="preserve"> – teaching Technology, Reading, and Life Skills. Amy taught VI children for 7 years, and then returned to teaching public school, while earning a </w:t>
      </w:r>
      <w:proofErr w:type="spellStart"/>
      <w:r>
        <w:rPr>
          <w:rFonts w:ascii="Calibri" w:hAnsi="Calibri" w:cs="Calibri"/>
          <w:color w:val="222222"/>
          <w:sz w:val="20"/>
          <w:szCs w:val="20"/>
          <w:shd w:val="clear" w:color="auto" w:fill="FFFFFF"/>
        </w:rPr>
        <w:t>Masters</w:t>
      </w:r>
      <w:proofErr w:type="spellEnd"/>
      <w:r>
        <w:rPr>
          <w:rFonts w:ascii="Calibri" w:hAnsi="Calibri" w:cs="Calibri"/>
          <w:color w:val="222222"/>
          <w:sz w:val="20"/>
          <w:szCs w:val="20"/>
          <w:shd w:val="clear" w:color="auto" w:fill="FFFFFF"/>
        </w:rPr>
        <w:t xml:space="preserve"> Degree in Educational Technology and Assistive Technology. Amy returned to work for MSDB as a VI Outreach Consultant in July of 2013, and has completed her Master's Degree in Special Education with a certification as a Teacher of Students with Vision Impairments</w:t>
      </w:r>
      <w:r w:rsidR="008D0633">
        <w:rPr>
          <w:rFonts w:ascii="Calibri" w:hAnsi="Calibri" w:cs="Calibri"/>
          <w:color w:val="222222"/>
          <w:sz w:val="20"/>
          <w:szCs w:val="20"/>
          <w:shd w:val="clear" w:color="auto" w:fill="FFFFFF"/>
        </w:rPr>
        <w:t>. Amy will be retiring at the end of this weekend!</w:t>
      </w:r>
    </w:p>
    <w:p w:rsidR="00712E38" w:rsidRPr="00C5242A" w:rsidRDefault="002C543A" w:rsidP="006B53B3">
      <w:pPr>
        <w:rPr>
          <w:rFonts w:eastAsia="Times New Roman" w:cstheme="minorHAnsi"/>
          <w:color w:val="000000"/>
          <w:sz w:val="20"/>
          <w:szCs w:val="20"/>
        </w:rPr>
      </w:pPr>
      <w:r w:rsidRPr="00D73A57">
        <w:rPr>
          <w:rFonts w:eastAsia="Times New Roman"/>
          <w:b/>
          <w:sz w:val="20"/>
          <w:szCs w:val="20"/>
        </w:rPr>
        <w:t>Sharon Woods</w:t>
      </w:r>
      <w:r w:rsidRPr="00D73A57">
        <w:rPr>
          <w:rFonts w:eastAsia="Times New Roman"/>
          <w:sz w:val="20"/>
          <w:szCs w:val="20"/>
        </w:rPr>
        <w:t xml:space="preserve"> is a </w:t>
      </w:r>
      <w:r>
        <w:rPr>
          <w:rFonts w:eastAsia="Times New Roman"/>
          <w:sz w:val="20"/>
          <w:szCs w:val="20"/>
        </w:rPr>
        <w:t>T</w:t>
      </w:r>
      <w:r w:rsidRPr="00D73A57">
        <w:rPr>
          <w:rFonts w:eastAsia="Times New Roman"/>
          <w:sz w:val="20"/>
          <w:szCs w:val="20"/>
        </w:rPr>
        <w:t xml:space="preserve">eacher of </w:t>
      </w:r>
      <w:r>
        <w:rPr>
          <w:rFonts w:eastAsia="Times New Roman"/>
          <w:sz w:val="20"/>
          <w:szCs w:val="20"/>
        </w:rPr>
        <w:t>V</w:t>
      </w:r>
      <w:r w:rsidRPr="00D73A57">
        <w:rPr>
          <w:rFonts w:eastAsia="Times New Roman"/>
          <w:sz w:val="20"/>
          <w:szCs w:val="20"/>
        </w:rPr>
        <w:t xml:space="preserve">isually </w:t>
      </w:r>
      <w:r>
        <w:rPr>
          <w:rFonts w:eastAsia="Times New Roman"/>
          <w:sz w:val="20"/>
          <w:szCs w:val="20"/>
        </w:rPr>
        <w:t>I</w:t>
      </w:r>
      <w:r w:rsidRPr="00D73A57">
        <w:rPr>
          <w:rFonts w:eastAsia="Times New Roman"/>
          <w:sz w:val="20"/>
          <w:szCs w:val="20"/>
        </w:rPr>
        <w:t xml:space="preserve">mpaired, </w:t>
      </w:r>
      <w:r>
        <w:rPr>
          <w:rFonts w:eastAsia="Times New Roman"/>
          <w:sz w:val="20"/>
          <w:szCs w:val="20"/>
        </w:rPr>
        <w:t>O</w:t>
      </w:r>
      <w:r w:rsidRPr="00D73A57">
        <w:rPr>
          <w:rFonts w:eastAsia="Times New Roman"/>
          <w:sz w:val="20"/>
          <w:szCs w:val="20"/>
        </w:rPr>
        <w:t xml:space="preserve">rientation and </w:t>
      </w:r>
      <w:r>
        <w:rPr>
          <w:rFonts w:eastAsia="Times New Roman"/>
          <w:sz w:val="20"/>
          <w:szCs w:val="20"/>
        </w:rPr>
        <w:t>M</w:t>
      </w:r>
      <w:r w:rsidRPr="00D73A57">
        <w:rPr>
          <w:rFonts w:eastAsia="Times New Roman"/>
          <w:sz w:val="20"/>
          <w:szCs w:val="20"/>
        </w:rPr>
        <w:t xml:space="preserve">obility </w:t>
      </w:r>
      <w:r>
        <w:rPr>
          <w:rFonts w:eastAsia="Times New Roman"/>
          <w:sz w:val="20"/>
          <w:szCs w:val="20"/>
        </w:rPr>
        <w:t>S</w:t>
      </w:r>
      <w:r w:rsidRPr="00D73A57">
        <w:rPr>
          <w:rFonts w:eastAsia="Times New Roman"/>
          <w:sz w:val="20"/>
          <w:szCs w:val="20"/>
        </w:rPr>
        <w:t xml:space="preserve">pecialist and most recently certified as </w:t>
      </w:r>
      <w:r>
        <w:rPr>
          <w:rFonts w:eastAsia="Times New Roman"/>
          <w:sz w:val="20"/>
          <w:szCs w:val="20"/>
        </w:rPr>
        <w:t>D</w:t>
      </w:r>
      <w:r w:rsidRPr="00D73A57">
        <w:rPr>
          <w:rFonts w:eastAsia="Times New Roman"/>
          <w:sz w:val="20"/>
          <w:szCs w:val="20"/>
        </w:rPr>
        <w:t xml:space="preserve">eaf-blind and </w:t>
      </w:r>
      <w:r>
        <w:rPr>
          <w:rFonts w:eastAsia="Times New Roman"/>
          <w:sz w:val="20"/>
          <w:szCs w:val="20"/>
        </w:rPr>
        <w:t>A</w:t>
      </w:r>
      <w:r w:rsidRPr="00D73A57">
        <w:rPr>
          <w:rFonts w:eastAsia="Times New Roman"/>
          <w:sz w:val="20"/>
          <w:szCs w:val="20"/>
        </w:rPr>
        <w:t xml:space="preserve">utism </w:t>
      </w:r>
      <w:r>
        <w:rPr>
          <w:rFonts w:eastAsia="Times New Roman"/>
          <w:sz w:val="20"/>
          <w:szCs w:val="20"/>
        </w:rPr>
        <w:t>S</w:t>
      </w:r>
      <w:r w:rsidRPr="00D73A57">
        <w:rPr>
          <w:rFonts w:eastAsia="Times New Roman"/>
          <w:sz w:val="20"/>
          <w:szCs w:val="20"/>
        </w:rPr>
        <w:t xml:space="preserve">pectrum </w:t>
      </w:r>
      <w:r>
        <w:rPr>
          <w:rFonts w:eastAsia="Times New Roman"/>
          <w:sz w:val="20"/>
          <w:szCs w:val="20"/>
        </w:rPr>
        <w:t>D</w:t>
      </w:r>
      <w:r w:rsidRPr="00D73A57">
        <w:rPr>
          <w:rFonts w:eastAsia="Times New Roman"/>
          <w:sz w:val="20"/>
          <w:szCs w:val="20"/>
        </w:rPr>
        <w:t xml:space="preserve">isorder and </w:t>
      </w:r>
      <w:r>
        <w:rPr>
          <w:rFonts w:eastAsia="Times New Roman"/>
          <w:sz w:val="20"/>
          <w:szCs w:val="20"/>
        </w:rPr>
        <w:t>V</w:t>
      </w:r>
      <w:r w:rsidRPr="00D73A57">
        <w:rPr>
          <w:rFonts w:eastAsia="Times New Roman"/>
          <w:sz w:val="20"/>
          <w:szCs w:val="20"/>
        </w:rPr>
        <w:t xml:space="preserve">isual </w:t>
      </w:r>
      <w:r>
        <w:rPr>
          <w:rFonts w:eastAsia="Times New Roman"/>
          <w:sz w:val="20"/>
          <w:szCs w:val="20"/>
        </w:rPr>
        <w:t>I</w:t>
      </w:r>
      <w:r w:rsidRPr="00D73A57">
        <w:rPr>
          <w:rFonts w:eastAsia="Times New Roman"/>
          <w:sz w:val="20"/>
          <w:szCs w:val="20"/>
        </w:rPr>
        <w:t xml:space="preserve">mpairment </w:t>
      </w:r>
      <w:r>
        <w:rPr>
          <w:rFonts w:eastAsia="Times New Roman"/>
          <w:sz w:val="20"/>
          <w:szCs w:val="20"/>
        </w:rPr>
        <w:t>S</w:t>
      </w:r>
      <w:r w:rsidRPr="00D73A57">
        <w:rPr>
          <w:rFonts w:eastAsia="Times New Roman"/>
          <w:sz w:val="20"/>
          <w:szCs w:val="20"/>
        </w:rPr>
        <w:t xml:space="preserve">pecialist. She began serving infants and school age children with visual impairments in Yakima Washington and has been an outreach consultant for Montana School for Deaf and Blind </w:t>
      </w:r>
      <w:r w:rsidRPr="00C5242A">
        <w:rPr>
          <w:rFonts w:eastAsia="Times New Roman" w:cstheme="minorHAnsi"/>
          <w:sz w:val="20"/>
          <w:szCs w:val="20"/>
        </w:rPr>
        <w:t>for more than a dozen years. She started her career in education as a teacher in Montana in 1978. Sharon currently serves Central and South central Montana.</w:t>
      </w:r>
      <w:r w:rsidR="008D0633">
        <w:rPr>
          <w:rFonts w:eastAsia="Times New Roman" w:cstheme="minorHAnsi"/>
          <w:sz w:val="20"/>
          <w:szCs w:val="20"/>
        </w:rPr>
        <w:t xml:space="preserve"> Sharon will be retiring at the end of this weekend!</w:t>
      </w:r>
    </w:p>
    <w:p w:rsidR="006B53B3" w:rsidRPr="006B53B3" w:rsidRDefault="006B53B3" w:rsidP="006B53B3">
      <w:pPr>
        <w:rPr>
          <w:rFonts w:eastAsia="Times New Roman" w:cs="Arial"/>
          <w:color w:val="000000"/>
          <w:sz w:val="20"/>
          <w:szCs w:val="20"/>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FD3417" w:rsidRDefault="00FD3417" w:rsidP="00287823">
      <w:pPr>
        <w:jc w:val="center"/>
        <w:rPr>
          <w:rFonts w:ascii="Arial" w:hAnsi="Arial"/>
          <w:b/>
          <w:sz w:val="32"/>
          <w:szCs w:val="32"/>
        </w:rPr>
      </w:pPr>
    </w:p>
    <w:p w:rsidR="006F017E" w:rsidRDefault="001069E3" w:rsidP="00287823">
      <w:pPr>
        <w:jc w:val="center"/>
        <w:rPr>
          <w:rFonts w:ascii="Arial" w:hAnsi="Arial"/>
          <w:b/>
          <w:sz w:val="32"/>
          <w:szCs w:val="32"/>
        </w:rPr>
      </w:pPr>
      <w:r>
        <w:rPr>
          <w:rFonts w:ascii="Arial" w:hAnsi="Arial"/>
          <w:b/>
          <w:sz w:val="32"/>
          <w:szCs w:val="32"/>
        </w:rPr>
        <w:t>B</w:t>
      </w:r>
      <w:r w:rsidR="00831E0D">
        <w:rPr>
          <w:rFonts w:ascii="Arial" w:hAnsi="Arial"/>
          <w:b/>
          <w:sz w:val="32"/>
          <w:szCs w:val="32"/>
        </w:rPr>
        <w:t>lind</w:t>
      </w:r>
      <w:r w:rsidR="003A1941" w:rsidRPr="00F3006E">
        <w:rPr>
          <w:rFonts w:ascii="Arial" w:hAnsi="Arial"/>
          <w:b/>
          <w:sz w:val="32"/>
          <w:szCs w:val="32"/>
        </w:rPr>
        <w:t xml:space="preserve"> Learning Weekend 20</w:t>
      </w:r>
      <w:r w:rsidR="00FB2970">
        <w:rPr>
          <w:rFonts w:ascii="Arial" w:hAnsi="Arial"/>
          <w:b/>
          <w:sz w:val="32"/>
          <w:szCs w:val="32"/>
        </w:rPr>
        <w:t>2</w:t>
      </w:r>
      <w:r w:rsidR="002A4F5E">
        <w:rPr>
          <w:rFonts w:ascii="Arial" w:hAnsi="Arial"/>
          <w:b/>
          <w:sz w:val="32"/>
          <w:szCs w:val="32"/>
        </w:rPr>
        <w:t>4</w:t>
      </w:r>
      <w:r w:rsidR="006F017E">
        <w:rPr>
          <w:rFonts w:ascii="Arial" w:hAnsi="Arial"/>
          <w:b/>
          <w:sz w:val="32"/>
          <w:szCs w:val="32"/>
        </w:rPr>
        <w:t xml:space="preserve"> </w:t>
      </w:r>
      <w:r w:rsidR="003A1941" w:rsidRPr="00F3006E">
        <w:rPr>
          <w:rFonts w:ascii="Arial" w:hAnsi="Arial"/>
          <w:b/>
          <w:sz w:val="32"/>
          <w:szCs w:val="32"/>
        </w:rPr>
        <w:t>Schedule</w:t>
      </w:r>
    </w:p>
    <w:p w:rsidR="003A1941" w:rsidRPr="006F017E" w:rsidRDefault="003A1941" w:rsidP="00F3006E">
      <w:pPr>
        <w:jc w:val="center"/>
        <w:rPr>
          <w:szCs w:val="24"/>
        </w:rPr>
      </w:pPr>
      <w:r w:rsidRPr="006F017E">
        <w:rPr>
          <w:rFonts w:ascii="Arial" w:hAnsi="Arial"/>
          <w:szCs w:val="24"/>
        </w:rPr>
        <w:t>(</w:t>
      </w:r>
      <w:proofErr w:type="gramStart"/>
      <w:r w:rsidRPr="006F017E">
        <w:rPr>
          <w:rFonts w:ascii="Arial" w:hAnsi="Arial"/>
          <w:szCs w:val="24"/>
        </w:rPr>
        <w:t>subject</w:t>
      </w:r>
      <w:proofErr w:type="gramEnd"/>
      <w:r w:rsidRPr="006F017E">
        <w:rPr>
          <w:rFonts w:ascii="Arial" w:hAnsi="Arial"/>
          <w:szCs w:val="24"/>
        </w:rPr>
        <w:t xml:space="preserve"> to change)</w:t>
      </w:r>
    </w:p>
    <w:tbl>
      <w:tblPr>
        <w:tblStyle w:val="TableGrid"/>
        <w:tblW w:w="106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9270"/>
      </w:tblGrid>
      <w:tr w:rsidR="00E33053" w:rsidRPr="002D7CB7" w:rsidTr="002C13E2">
        <w:tc>
          <w:tcPr>
            <w:tcW w:w="10620" w:type="dxa"/>
            <w:gridSpan w:val="2"/>
          </w:tcPr>
          <w:p w:rsidR="00E33053" w:rsidRPr="00151BDA" w:rsidRDefault="00E33053" w:rsidP="002A4F5E">
            <w:pPr>
              <w:jc w:val="center"/>
              <w:rPr>
                <w:rFonts w:ascii="Arial" w:hAnsi="Arial" w:cs="Arial"/>
                <w:b/>
              </w:rPr>
            </w:pPr>
            <w:r w:rsidRPr="00151BDA">
              <w:rPr>
                <w:rFonts w:ascii="Arial" w:hAnsi="Arial" w:cs="Arial"/>
                <w:b/>
              </w:rPr>
              <w:t xml:space="preserve">Friday, </w:t>
            </w:r>
            <w:r w:rsidR="002A4F5E">
              <w:rPr>
                <w:rFonts w:ascii="Arial" w:hAnsi="Arial" w:cs="Arial"/>
                <w:b/>
              </w:rPr>
              <w:t>May 31, 2024</w:t>
            </w:r>
          </w:p>
        </w:tc>
      </w:tr>
      <w:tr w:rsidR="003A1941" w:rsidRPr="002D7CB7" w:rsidTr="002C13E2">
        <w:tc>
          <w:tcPr>
            <w:tcW w:w="1350" w:type="dxa"/>
          </w:tcPr>
          <w:p w:rsidR="003A1941" w:rsidRDefault="003A1941" w:rsidP="00175BC6">
            <w:pPr>
              <w:rPr>
                <w:rFonts w:asciiTheme="minorHAnsi" w:hAnsiTheme="minorHAnsi" w:cs="Arial"/>
              </w:rPr>
            </w:pPr>
            <w:r w:rsidRPr="00000233">
              <w:rPr>
                <w:rFonts w:asciiTheme="minorHAnsi" w:hAnsiTheme="minorHAnsi" w:cs="Arial"/>
              </w:rPr>
              <w:t>4:00-6:00</w:t>
            </w:r>
          </w:p>
          <w:p w:rsidR="00712E38" w:rsidRPr="00000233" w:rsidRDefault="00712E38" w:rsidP="00175BC6">
            <w:pPr>
              <w:rPr>
                <w:rFonts w:asciiTheme="minorHAnsi" w:hAnsiTheme="minorHAnsi" w:cs="Arial"/>
              </w:rPr>
            </w:pPr>
            <w:r>
              <w:rPr>
                <w:rFonts w:asciiTheme="minorHAnsi" w:hAnsiTheme="minorHAnsi" w:cs="Arial"/>
              </w:rPr>
              <w:t>5:30-6:00</w:t>
            </w:r>
          </w:p>
        </w:tc>
        <w:tc>
          <w:tcPr>
            <w:tcW w:w="9270" w:type="dxa"/>
          </w:tcPr>
          <w:p w:rsidR="003A1941" w:rsidRDefault="003A1941" w:rsidP="00683F2E">
            <w:pPr>
              <w:ind w:left="-108"/>
              <w:rPr>
                <w:rFonts w:asciiTheme="minorHAnsi" w:hAnsiTheme="minorHAnsi" w:cs="Arial"/>
              </w:rPr>
            </w:pPr>
            <w:r w:rsidRPr="00001373">
              <w:rPr>
                <w:rFonts w:asciiTheme="minorHAnsi" w:hAnsiTheme="minorHAnsi" w:cs="Arial"/>
                <w:b/>
                <w:i/>
              </w:rPr>
              <w:t>Check in</w:t>
            </w:r>
            <w:r w:rsidR="00683F2E" w:rsidRPr="00264055">
              <w:rPr>
                <w:rFonts w:asciiTheme="minorHAnsi" w:hAnsiTheme="minorHAnsi" w:cs="Arial"/>
              </w:rPr>
              <w:t>:</w:t>
            </w:r>
            <w:r w:rsidRPr="00264055">
              <w:rPr>
                <w:rFonts w:asciiTheme="minorHAnsi" w:hAnsiTheme="minorHAnsi" w:cs="Arial"/>
              </w:rPr>
              <w:t xml:space="preserve"> Yellowstone Cottage</w:t>
            </w:r>
          </w:p>
          <w:p w:rsidR="00712E38" w:rsidRPr="00264055" w:rsidRDefault="00712E38" w:rsidP="00683F2E">
            <w:pPr>
              <w:ind w:left="-108"/>
              <w:rPr>
                <w:rFonts w:asciiTheme="minorHAnsi" w:hAnsiTheme="minorHAnsi" w:cs="Arial"/>
              </w:rPr>
            </w:pPr>
            <w:r>
              <w:rPr>
                <w:rFonts w:asciiTheme="minorHAnsi" w:hAnsiTheme="minorHAnsi" w:cs="Arial"/>
              </w:rPr>
              <w:t>Tour – meet in the lobby of Yellowstone Cottage</w:t>
            </w:r>
          </w:p>
        </w:tc>
      </w:tr>
      <w:tr w:rsidR="003A1941" w:rsidRPr="002D7CB7" w:rsidTr="002C13E2">
        <w:tc>
          <w:tcPr>
            <w:tcW w:w="1350" w:type="dxa"/>
          </w:tcPr>
          <w:p w:rsidR="003A1941" w:rsidRPr="00000233" w:rsidRDefault="003A1941" w:rsidP="00047465">
            <w:pPr>
              <w:rPr>
                <w:rFonts w:asciiTheme="minorHAnsi" w:hAnsiTheme="minorHAnsi" w:cs="Arial"/>
              </w:rPr>
            </w:pPr>
            <w:r w:rsidRPr="00000233">
              <w:rPr>
                <w:rFonts w:asciiTheme="minorHAnsi" w:hAnsiTheme="minorHAnsi" w:cs="Arial"/>
              </w:rPr>
              <w:t>6:00-</w:t>
            </w:r>
            <w:r w:rsidR="00047465" w:rsidRPr="00000233">
              <w:rPr>
                <w:rFonts w:asciiTheme="minorHAnsi" w:hAnsiTheme="minorHAnsi" w:cs="Arial"/>
              </w:rPr>
              <w:t>7:0</w:t>
            </w:r>
            <w:r w:rsidRPr="00000233">
              <w:rPr>
                <w:rFonts w:asciiTheme="minorHAnsi" w:hAnsiTheme="minorHAnsi" w:cs="Arial"/>
              </w:rPr>
              <w:t>0</w:t>
            </w:r>
          </w:p>
        </w:tc>
        <w:tc>
          <w:tcPr>
            <w:tcW w:w="9270" w:type="dxa"/>
          </w:tcPr>
          <w:p w:rsidR="003A1941" w:rsidRPr="00264055" w:rsidRDefault="00047465" w:rsidP="00683F2E">
            <w:pPr>
              <w:ind w:left="-108"/>
              <w:rPr>
                <w:rFonts w:asciiTheme="minorHAnsi" w:hAnsiTheme="minorHAnsi" w:cs="Arial"/>
              </w:rPr>
            </w:pPr>
            <w:r w:rsidRPr="00001373">
              <w:rPr>
                <w:rFonts w:asciiTheme="minorHAnsi" w:hAnsiTheme="minorHAnsi" w:cs="Arial"/>
                <w:b/>
                <w:i/>
              </w:rPr>
              <w:t>Dinner</w:t>
            </w:r>
            <w:r w:rsidR="00683F2E" w:rsidRPr="00264055">
              <w:rPr>
                <w:rFonts w:asciiTheme="minorHAnsi" w:hAnsiTheme="minorHAnsi" w:cs="Arial"/>
              </w:rPr>
              <w:t xml:space="preserve">: </w:t>
            </w:r>
            <w:r w:rsidRPr="00264055">
              <w:rPr>
                <w:rFonts w:asciiTheme="minorHAnsi" w:hAnsiTheme="minorHAnsi" w:cs="Arial"/>
              </w:rPr>
              <w:t xml:space="preserve"> </w:t>
            </w:r>
            <w:r w:rsidR="00683F2E" w:rsidRPr="00264055">
              <w:rPr>
                <w:rFonts w:asciiTheme="minorHAnsi" w:hAnsiTheme="minorHAnsi" w:cs="Arial"/>
              </w:rPr>
              <w:t>P</w:t>
            </w:r>
            <w:r w:rsidRPr="00264055">
              <w:rPr>
                <w:rFonts w:asciiTheme="minorHAnsi" w:hAnsiTheme="minorHAnsi" w:cs="Arial"/>
              </w:rPr>
              <w:t>izza, salad and dessert in the MSDB main dining room</w:t>
            </w:r>
          </w:p>
        </w:tc>
      </w:tr>
      <w:tr w:rsidR="005F49B9" w:rsidRPr="002D7CB7" w:rsidTr="002C13E2">
        <w:tc>
          <w:tcPr>
            <w:tcW w:w="1350" w:type="dxa"/>
          </w:tcPr>
          <w:p w:rsidR="005F49B9" w:rsidRPr="00000233" w:rsidRDefault="001069E3" w:rsidP="002A4F5E">
            <w:pPr>
              <w:rPr>
                <w:rFonts w:asciiTheme="minorHAnsi" w:hAnsiTheme="minorHAnsi" w:cs="Arial"/>
              </w:rPr>
            </w:pPr>
            <w:r w:rsidRPr="00000233">
              <w:rPr>
                <w:rFonts w:asciiTheme="minorHAnsi" w:hAnsiTheme="minorHAnsi" w:cs="Arial"/>
              </w:rPr>
              <w:t>7</w:t>
            </w:r>
            <w:r w:rsidR="005F49B9" w:rsidRPr="00000233">
              <w:rPr>
                <w:rFonts w:asciiTheme="minorHAnsi" w:hAnsiTheme="minorHAnsi" w:cs="Arial"/>
              </w:rPr>
              <w:t>:</w:t>
            </w:r>
            <w:r w:rsidR="00047465" w:rsidRPr="00000233">
              <w:rPr>
                <w:rFonts w:asciiTheme="minorHAnsi" w:hAnsiTheme="minorHAnsi" w:cs="Arial"/>
              </w:rPr>
              <w:t>00</w:t>
            </w:r>
            <w:r w:rsidR="005F49B9" w:rsidRPr="00000233">
              <w:rPr>
                <w:rFonts w:asciiTheme="minorHAnsi" w:hAnsiTheme="minorHAnsi" w:cs="Arial"/>
              </w:rPr>
              <w:t>-</w:t>
            </w:r>
            <w:r w:rsidR="0066282D">
              <w:rPr>
                <w:rFonts w:asciiTheme="minorHAnsi" w:hAnsiTheme="minorHAnsi" w:cs="Arial"/>
              </w:rPr>
              <w:t>8:</w:t>
            </w:r>
            <w:r w:rsidR="002A4F5E">
              <w:rPr>
                <w:rFonts w:asciiTheme="minorHAnsi" w:hAnsiTheme="minorHAnsi" w:cs="Arial"/>
              </w:rPr>
              <w:t>0</w:t>
            </w:r>
            <w:r w:rsidR="005F49B9" w:rsidRPr="00000233">
              <w:rPr>
                <w:rFonts w:asciiTheme="minorHAnsi" w:hAnsiTheme="minorHAnsi" w:cs="Arial"/>
              </w:rPr>
              <w:t>0</w:t>
            </w:r>
          </w:p>
        </w:tc>
        <w:tc>
          <w:tcPr>
            <w:tcW w:w="9270" w:type="dxa"/>
          </w:tcPr>
          <w:p w:rsidR="005F49B9" w:rsidRPr="00264055" w:rsidRDefault="005F49B9" w:rsidP="002C13E2">
            <w:pPr>
              <w:ind w:left="-108"/>
              <w:rPr>
                <w:rFonts w:asciiTheme="minorHAnsi" w:hAnsiTheme="minorHAnsi" w:cs="Arial"/>
              </w:rPr>
            </w:pPr>
            <w:r w:rsidRPr="00264055">
              <w:rPr>
                <w:rFonts w:asciiTheme="minorHAnsi" w:hAnsiTheme="minorHAnsi" w:cs="Arial"/>
              </w:rPr>
              <w:t xml:space="preserve">All of the </w:t>
            </w:r>
            <w:r w:rsidR="00FD7FB4" w:rsidRPr="00264055">
              <w:rPr>
                <w:rFonts w:asciiTheme="minorHAnsi" w:hAnsiTheme="minorHAnsi" w:cs="Arial"/>
              </w:rPr>
              <w:t>children</w:t>
            </w:r>
            <w:r w:rsidRPr="00264055">
              <w:rPr>
                <w:rFonts w:asciiTheme="minorHAnsi" w:hAnsiTheme="minorHAnsi" w:cs="Arial"/>
              </w:rPr>
              <w:t xml:space="preserve"> will go to the Mustang Center to meet their “groups” and </w:t>
            </w:r>
            <w:r w:rsidR="00047465" w:rsidRPr="00264055">
              <w:rPr>
                <w:rFonts w:asciiTheme="minorHAnsi" w:hAnsiTheme="minorHAnsi" w:cs="Arial"/>
              </w:rPr>
              <w:t xml:space="preserve">get to know </w:t>
            </w:r>
            <w:r w:rsidR="00816067" w:rsidRPr="00264055">
              <w:rPr>
                <w:rFonts w:asciiTheme="minorHAnsi" w:hAnsiTheme="minorHAnsi" w:cs="Arial"/>
              </w:rPr>
              <w:t>each</w:t>
            </w:r>
            <w:r w:rsidR="00047465" w:rsidRPr="00264055">
              <w:rPr>
                <w:rFonts w:asciiTheme="minorHAnsi" w:hAnsiTheme="minorHAnsi" w:cs="Arial"/>
              </w:rPr>
              <w:t xml:space="preserve"> other.  </w:t>
            </w:r>
            <w:r w:rsidRPr="00264055">
              <w:rPr>
                <w:rFonts w:asciiTheme="minorHAnsi" w:hAnsiTheme="minorHAnsi" w:cs="Arial"/>
              </w:rPr>
              <w:t xml:space="preserve">  </w:t>
            </w:r>
          </w:p>
        </w:tc>
      </w:tr>
      <w:tr w:rsidR="001069E3" w:rsidRPr="002D7CB7" w:rsidTr="002C13E2">
        <w:tc>
          <w:tcPr>
            <w:tcW w:w="1350" w:type="dxa"/>
          </w:tcPr>
          <w:p w:rsidR="00BF7FD9" w:rsidRDefault="001069E3" w:rsidP="00882EFC">
            <w:pPr>
              <w:rPr>
                <w:rFonts w:asciiTheme="minorHAnsi" w:hAnsiTheme="minorHAnsi" w:cs="Arial"/>
              </w:rPr>
            </w:pPr>
            <w:r w:rsidRPr="00000233">
              <w:rPr>
                <w:rFonts w:asciiTheme="minorHAnsi" w:hAnsiTheme="minorHAnsi" w:cs="Arial"/>
              </w:rPr>
              <w:t>7:</w:t>
            </w:r>
            <w:r w:rsidR="00BF7FD9" w:rsidRPr="00000233">
              <w:rPr>
                <w:rFonts w:asciiTheme="minorHAnsi" w:hAnsiTheme="minorHAnsi" w:cs="Arial"/>
              </w:rPr>
              <w:t>00</w:t>
            </w:r>
            <w:r w:rsidRPr="00000233">
              <w:rPr>
                <w:rFonts w:asciiTheme="minorHAnsi" w:hAnsiTheme="minorHAnsi" w:cs="Arial"/>
              </w:rPr>
              <w:t>-8:</w:t>
            </w:r>
            <w:r w:rsidR="002A4F5E">
              <w:rPr>
                <w:rFonts w:asciiTheme="minorHAnsi" w:hAnsiTheme="minorHAnsi" w:cs="Arial"/>
              </w:rPr>
              <w:t>0</w:t>
            </w:r>
            <w:r w:rsidR="00882EFC">
              <w:rPr>
                <w:rFonts w:asciiTheme="minorHAnsi" w:hAnsiTheme="minorHAnsi" w:cs="Arial"/>
              </w:rPr>
              <w:t>0</w:t>
            </w:r>
          </w:p>
          <w:p w:rsidR="008C5FDE" w:rsidRDefault="008C5FDE" w:rsidP="00882EFC">
            <w:pPr>
              <w:rPr>
                <w:rFonts w:asciiTheme="minorHAnsi" w:hAnsiTheme="minorHAnsi" w:cs="Arial"/>
              </w:rPr>
            </w:pPr>
          </w:p>
          <w:p w:rsidR="008C5FDE" w:rsidRPr="00000233" w:rsidRDefault="008C5FDE" w:rsidP="002A4F5E">
            <w:pPr>
              <w:rPr>
                <w:rFonts w:asciiTheme="minorHAnsi" w:hAnsiTheme="minorHAnsi" w:cs="Arial"/>
              </w:rPr>
            </w:pPr>
            <w:r>
              <w:rPr>
                <w:rFonts w:asciiTheme="minorHAnsi" w:hAnsiTheme="minorHAnsi" w:cs="Arial"/>
              </w:rPr>
              <w:t>8:</w:t>
            </w:r>
            <w:r w:rsidR="002A4F5E">
              <w:rPr>
                <w:rFonts w:asciiTheme="minorHAnsi" w:hAnsiTheme="minorHAnsi" w:cs="Arial"/>
              </w:rPr>
              <w:t>0</w:t>
            </w:r>
            <w:r>
              <w:rPr>
                <w:rFonts w:asciiTheme="minorHAnsi" w:hAnsiTheme="minorHAnsi" w:cs="Arial"/>
              </w:rPr>
              <w:t>0</w:t>
            </w:r>
          </w:p>
        </w:tc>
        <w:tc>
          <w:tcPr>
            <w:tcW w:w="9270" w:type="dxa"/>
          </w:tcPr>
          <w:p w:rsidR="00BF7FD9" w:rsidRDefault="00882EFC" w:rsidP="00882EFC">
            <w:pPr>
              <w:ind w:left="-108"/>
              <w:rPr>
                <w:rFonts w:asciiTheme="minorHAnsi" w:hAnsiTheme="minorHAnsi" w:cs="Arial"/>
              </w:rPr>
            </w:pPr>
            <w:r>
              <w:rPr>
                <w:rFonts w:asciiTheme="minorHAnsi" w:hAnsiTheme="minorHAnsi" w:cs="Arial"/>
                <w:b/>
                <w:i/>
              </w:rPr>
              <w:t>Speed Connect &amp; Family Introductions</w:t>
            </w:r>
            <w:r w:rsidR="00A77EC1" w:rsidRPr="00264055">
              <w:rPr>
                <w:rFonts w:asciiTheme="minorHAnsi" w:hAnsiTheme="minorHAnsi" w:cs="Arial"/>
              </w:rPr>
              <w:t>.</w:t>
            </w:r>
            <w:r w:rsidR="0066282D">
              <w:rPr>
                <w:rFonts w:asciiTheme="minorHAnsi" w:hAnsiTheme="minorHAnsi" w:cs="Arial"/>
              </w:rPr>
              <w:t xml:space="preserve"> This has been a great way to meet the participants and form connections early in the weekend to share and support each other in the learning.  </w:t>
            </w:r>
          </w:p>
          <w:p w:rsidR="008C5FDE" w:rsidRPr="008C5FDE" w:rsidRDefault="008C5FDE" w:rsidP="00882EFC">
            <w:pPr>
              <w:ind w:left="-108"/>
              <w:rPr>
                <w:rFonts w:asciiTheme="minorHAnsi" w:hAnsiTheme="minorHAnsi" w:cs="Arial"/>
              </w:rPr>
            </w:pPr>
            <w:r w:rsidRPr="008C5FDE">
              <w:rPr>
                <w:rFonts w:asciiTheme="minorHAnsi" w:hAnsiTheme="minorHAnsi" w:cs="Arial"/>
              </w:rPr>
              <w:t>Pick up your children from the Mustang Center</w:t>
            </w:r>
          </w:p>
        </w:tc>
      </w:tr>
      <w:tr w:rsidR="001069E3" w:rsidRPr="002D7CB7" w:rsidTr="002C13E2">
        <w:tc>
          <w:tcPr>
            <w:tcW w:w="1350" w:type="dxa"/>
          </w:tcPr>
          <w:p w:rsidR="001069E3" w:rsidRPr="00000233" w:rsidRDefault="001069E3" w:rsidP="001069E3">
            <w:pPr>
              <w:rPr>
                <w:rFonts w:asciiTheme="minorHAnsi" w:hAnsiTheme="minorHAnsi" w:cs="Arial"/>
              </w:rPr>
            </w:pPr>
          </w:p>
        </w:tc>
        <w:tc>
          <w:tcPr>
            <w:tcW w:w="9270" w:type="dxa"/>
          </w:tcPr>
          <w:p w:rsidR="001069E3" w:rsidRPr="00264055" w:rsidRDefault="001069E3" w:rsidP="00E45EF7">
            <w:pPr>
              <w:ind w:left="-108"/>
              <w:rPr>
                <w:rFonts w:asciiTheme="minorHAnsi" w:hAnsiTheme="minorHAnsi" w:cs="Arial"/>
              </w:rPr>
            </w:pPr>
          </w:p>
        </w:tc>
      </w:tr>
      <w:tr w:rsidR="001069E3" w:rsidRPr="002D7CB7" w:rsidTr="002C13E2">
        <w:tc>
          <w:tcPr>
            <w:tcW w:w="1350" w:type="dxa"/>
          </w:tcPr>
          <w:p w:rsidR="001069E3" w:rsidRPr="00000233" w:rsidRDefault="001069E3" w:rsidP="00FA3FB4">
            <w:pPr>
              <w:rPr>
                <w:rFonts w:asciiTheme="minorHAnsi" w:hAnsiTheme="minorHAnsi" w:cs="Arial"/>
              </w:rPr>
            </w:pPr>
          </w:p>
        </w:tc>
        <w:tc>
          <w:tcPr>
            <w:tcW w:w="9270" w:type="dxa"/>
          </w:tcPr>
          <w:p w:rsidR="001069E3" w:rsidRPr="00264055" w:rsidRDefault="001069E3" w:rsidP="002C13E2">
            <w:pPr>
              <w:ind w:left="-108"/>
              <w:rPr>
                <w:rFonts w:asciiTheme="minorHAnsi" w:hAnsiTheme="minorHAnsi" w:cs="Arial"/>
              </w:rPr>
            </w:pPr>
          </w:p>
        </w:tc>
      </w:tr>
      <w:tr w:rsidR="001069E3" w:rsidRPr="002D7CB7" w:rsidTr="002C13E2">
        <w:tc>
          <w:tcPr>
            <w:tcW w:w="10620" w:type="dxa"/>
            <w:gridSpan w:val="2"/>
          </w:tcPr>
          <w:p w:rsidR="001069E3" w:rsidRPr="00000233" w:rsidRDefault="001069E3" w:rsidP="002A4F5E">
            <w:pPr>
              <w:jc w:val="center"/>
              <w:rPr>
                <w:rFonts w:asciiTheme="minorHAnsi" w:hAnsiTheme="minorHAnsi" w:cs="Arial"/>
                <w:b/>
              </w:rPr>
            </w:pPr>
            <w:r w:rsidRPr="00000233">
              <w:rPr>
                <w:rFonts w:asciiTheme="minorHAnsi" w:hAnsiTheme="minorHAnsi" w:cs="Arial"/>
                <w:b/>
              </w:rPr>
              <w:t xml:space="preserve">Saturday, </w:t>
            </w:r>
            <w:r w:rsidR="002A4F5E">
              <w:rPr>
                <w:rFonts w:asciiTheme="minorHAnsi" w:hAnsiTheme="minorHAnsi" w:cs="Arial"/>
                <w:b/>
              </w:rPr>
              <w:t>June 1, 2024</w:t>
            </w:r>
          </w:p>
        </w:tc>
      </w:tr>
      <w:tr w:rsidR="001069E3" w:rsidRPr="002D7CB7"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7:45-845</w:t>
            </w:r>
          </w:p>
        </w:tc>
        <w:tc>
          <w:tcPr>
            <w:tcW w:w="9270" w:type="dxa"/>
          </w:tcPr>
          <w:p w:rsidR="001069E3" w:rsidRPr="00264055" w:rsidRDefault="001069E3" w:rsidP="002C13E2">
            <w:pPr>
              <w:ind w:left="-108"/>
              <w:rPr>
                <w:rFonts w:asciiTheme="minorHAnsi" w:hAnsiTheme="minorHAnsi" w:cs="Arial"/>
              </w:rPr>
            </w:pPr>
            <w:r w:rsidRPr="00001373">
              <w:rPr>
                <w:rFonts w:asciiTheme="minorHAnsi" w:hAnsiTheme="minorHAnsi" w:cs="Arial"/>
                <w:b/>
                <w:i/>
              </w:rPr>
              <w:t>Breakfast</w:t>
            </w:r>
            <w:r w:rsidRPr="00264055">
              <w:rPr>
                <w:rFonts w:asciiTheme="minorHAnsi" w:hAnsiTheme="minorHAnsi" w:cs="Arial"/>
              </w:rPr>
              <w:t xml:space="preserve"> in the main dining room</w:t>
            </w:r>
          </w:p>
        </w:tc>
      </w:tr>
      <w:tr w:rsidR="001069E3" w:rsidRPr="002D7CB7"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8:45</w:t>
            </w:r>
          </w:p>
        </w:tc>
        <w:tc>
          <w:tcPr>
            <w:tcW w:w="9270" w:type="dxa"/>
          </w:tcPr>
          <w:p w:rsidR="001069E3" w:rsidRPr="00264055" w:rsidRDefault="001069E3" w:rsidP="00FA3FB4">
            <w:pPr>
              <w:ind w:left="-108"/>
              <w:rPr>
                <w:rFonts w:asciiTheme="minorHAnsi" w:hAnsiTheme="minorHAnsi" w:cs="Arial"/>
              </w:rPr>
            </w:pPr>
            <w:r w:rsidRPr="00001373">
              <w:rPr>
                <w:rFonts w:asciiTheme="minorHAnsi" w:hAnsiTheme="minorHAnsi" w:cs="Arial"/>
                <w:b/>
                <w:i/>
              </w:rPr>
              <w:t>Group Picture</w:t>
            </w:r>
            <w:r w:rsidR="00FA3FB4" w:rsidRPr="00264055">
              <w:rPr>
                <w:rFonts w:asciiTheme="minorHAnsi" w:hAnsiTheme="minorHAnsi" w:cs="Arial"/>
              </w:rPr>
              <w:t>:</w:t>
            </w:r>
            <w:r w:rsidRPr="00264055">
              <w:rPr>
                <w:rFonts w:asciiTheme="minorHAnsi" w:hAnsiTheme="minorHAnsi" w:cs="Arial"/>
              </w:rPr>
              <w:t xml:space="preserve"> All Participants together in front of the big sign (each family will get a “Memory Book” at the end of the weekend to take home)</w:t>
            </w:r>
            <w:r w:rsidR="002A4F5E">
              <w:rPr>
                <w:rFonts w:asciiTheme="minorHAnsi" w:hAnsiTheme="minorHAnsi" w:cs="Arial"/>
              </w:rPr>
              <w:t xml:space="preserve"> please wear your FLW t-shirt</w:t>
            </w:r>
          </w:p>
        </w:tc>
      </w:tr>
      <w:tr w:rsidR="00480523" w:rsidRPr="002D7CB7" w:rsidTr="002C13E2">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9:00-10:15</w:t>
            </w:r>
          </w:p>
        </w:tc>
        <w:tc>
          <w:tcPr>
            <w:tcW w:w="9270" w:type="dxa"/>
          </w:tcPr>
          <w:p w:rsidR="00480523" w:rsidRPr="00264055" w:rsidRDefault="00480523" w:rsidP="00480523">
            <w:pPr>
              <w:ind w:left="-108"/>
              <w:rPr>
                <w:rFonts w:asciiTheme="minorHAnsi" w:hAnsiTheme="minorHAnsi" w:cs="Arial"/>
              </w:rPr>
            </w:pPr>
            <w:r w:rsidRPr="00717CCA">
              <w:rPr>
                <w:rFonts w:asciiTheme="minorHAnsi" w:hAnsiTheme="minorHAnsi" w:cs="Arial"/>
                <w:b/>
                <w:i/>
              </w:rPr>
              <w:t xml:space="preserve"> Paul Furthmyre</w:t>
            </w:r>
            <w:r w:rsidRPr="00717CCA">
              <w:rPr>
                <w:rFonts w:asciiTheme="minorHAnsi" w:hAnsiTheme="minorHAnsi" w:cs="Arial"/>
                <w:i/>
              </w:rPr>
              <w:t xml:space="preserve"> </w:t>
            </w:r>
            <w:r w:rsidRPr="00717CCA">
              <w:rPr>
                <w:rFonts w:asciiTheme="minorHAnsi" w:hAnsiTheme="minorHAnsi" w:cs="Arial"/>
              </w:rPr>
              <w:t>– MSDB Superintendent Presentation and Q &amp; A</w:t>
            </w:r>
          </w:p>
        </w:tc>
      </w:tr>
      <w:tr w:rsidR="00480523" w:rsidRPr="002D7CB7" w:rsidTr="00480523">
        <w:trPr>
          <w:trHeight w:val="783"/>
        </w:trPr>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10:15-10:30</w:t>
            </w:r>
          </w:p>
          <w:p w:rsidR="00480523" w:rsidRPr="00000233" w:rsidRDefault="00480523" w:rsidP="00480523">
            <w:pPr>
              <w:rPr>
                <w:rFonts w:asciiTheme="minorHAnsi" w:hAnsiTheme="minorHAnsi" w:cs="Arial"/>
              </w:rPr>
            </w:pPr>
            <w:r w:rsidRPr="00000233">
              <w:rPr>
                <w:rFonts w:asciiTheme="minorHAnsi" w:hAnsiTheme="minorHAnsi" w:cs="Arial"/>
              </w:rPr>
              <w:t>10:30-11:</w:t>
            </w:r>
            <w:r>
              <w:rPr>
                <w:rFonts w:asciiTheme="minorHAnsi" w:hAnsiTheme="minorHAnsi" w:cs="Arial"/>
              </w:rPr>
              <w:t>45</w:t>
            </w:r>
          </w:p>
          <w:p w:rsidR="00480523" w:rsidRPr="00000233" w:rsidRDefault="00480523" w:rsidP="00480523">
            <w:pPr>
              <w:rPr>
                <w:rFonts w:asciiTheme="minorHAnsi" w:hAnsiTheme="minorHAnsi" w:cs="Arial"/>
              </w:rPr>
            </w:pPr>
            <w:r w:rsidRPr="00000233">
              <w:rPr>
                <w:rFonts w:asciiTheme="minorHAnsi" w:hAnsiTheme="minorHAnsi" w:cs="Arial"/>
              </w:rPr>
              <w:t>11:</w:t>
            </w:r>
            <w:r>
              <w:rPr>
                <w:rFonts w:asciiTheme="minorHAnsi" w:hAnsiTheme="minorHAnsi" w:cs="Arial"/>
              </w:rPr>
              <w:t>45</w:t>
            </w:r>
            <w:r w:rsidRPr="00000233">
              <w:rPr>
                <w:rFonts w:asciiTheme="minorHAnsi" w:hAnsiTheme="minorHAnsi" w:cs="Arial"/>
              </w:rPr>
              <w:t>-</w:t>
            </w:r>
            <w:r>
              <w:rPr>
                <w:rFonts w:asciiTheme="minorHAnsi" w:hAnsiTheme="minorHAnsi" w:cs="Arial"/>
              </w:rPr>
              <w:t>1</w:t>
            </w:r>
            <w:r w:rsidRPr="00000233">
              <w:rPr>
                <w:rFonts w:asciiTheme="minorHAnsi" w:hAnsiTheme="minorHAnsi" w:cs="Arial"/>
              </w:rPr>
              <w:t>:</w:t>
            </w:r>
            <w:r>
              <w:rPr>
                <w:rFonts w:asciiTheme="minorHAnsi" w:hAnsiTheme="minorHAnsi" w:cs="Arial"/>
              </w:rPr>
              <w:t>00</w:t>
            </w:r>
          </w:p>
        </w:tc>
        <w:tc>
          <w:tcPr>
            <w:tcW w:w="9270" w:type="dxa"/>
          </w:tcPr>
          <w:p w:rsidR="00480523" w:rsidRPr="00264055" w:rsidRDefault="00480523" w:rsidP="00480523">
            <w:pPr>
              <w:ind w:left="-108"/>
              <w:rPr>
                <w:rFonts w:asciiTheme="minorHAnsi" w:hAnsiTheme="minorHAnsi" w:cs="Arial"/>
              </w:rPr>
            </w:pPr>
            <w:r w:rsidRPr="00264055">
              <w:rPr>
                <w:rFonts w:asciiTheme="minorHAnsi" w:hAnsiTheme="minorHAnsi" w:cs="Arial"/>
              </w:rPr>
              <w:t xml:space="preserve">Break – </w:t>
            </w:r>
            <w:r w:rsidRPr="008363EA">
              <w:rPr>
                <w:rFonts w:asciiTheme="minorHAnsi" w:hAnsiTheme="minorHAnsi" w:cstheme="minorHAnsi"/>
                <w:color w:val="222222"/>
                <w:shd w:val="clear" w:color="auto" w:fill="FFFFFF"/>
              </w:rPr>
              <w:t xml:space="preserve">"check out the </w:t>
            </w:r>
            <w:r>
              <w:rPr>
                <w:rFonts w:asciiTheme="minorHAnsi" w:hAnsiTheme="minorHAnsi" w:cstheme="minorHAnsi"/>
                <w:color w:val="222222"/>
                <w:shd w:val="clear" w:color="auto" w:fill="FFFFFF"/>
              </w:rPr>
              <w:t xml:space="preserve">vendor informational table area” </w:t>
            </w:r>
            <w:r w:rsidRPr="008363EA">
              <w:rPr>
                <w:rFonts w:asciiTheme="minorHAnsi" w:hAnsiTheme="minorHAnsi" w:cstheme="minorHAnsi"/>
              </w:rPr>
              <w:t>help yourself to a snack!</w:t>
            </w:r>
          </w:p>
          <w:p w:rsidR="00480523" w:rsidRDefault="00480523" w:rsidP="00480523">
            <w:pPr>
              <w:ind w:left="-108"/>
              <w:rPr>
                <w:rFonts w:asciiTheme="minorHAnsi" w:hAnsiTheme="minorHAnsi" w:cs="Arial"/>
                <w:b/>
                <w:i/>
              </w:rPr>
            </w:pPr>
            <w:r>
              <w:rPr>
                <w:rFonts w:asciiTheme="minorHAnsi" w:hAnsiTheme="minorHAnsi" w:cs="Arial"/>
                <w:b/>
                <w:i/>
              </w:rPr>
              <w:t xml:space="preserve">Vendor Speed </w:t>
            </w:r>
            <w:proofErr w:type="gramStart"/>
            <w:r>
              <w:rPr>
                <w:rFonts w:asciiTheme="minorHAnsi" w:hAnsiTheme="minorHAnsi" w:cs="Arial"/>
                <w:b/>
                <w:i/>
              </w:rPr>
              <w:t xml:space="preserve">Connect </w:t>
            </w:r>
            <w:r w:rsidRPr="0096650B">
              <w:rPr>
                <w:rFonts w:asciiTheme="minorHAnsi" w:hAnsiTheme="minorHAnsi" w:cs="Arial"/>
              </w:rPr>
              <w:t>.</w:t>
            </w:r>
            <w:proofErr w:type="gramEnd"/>
          </w:p>
          <w:p w:rsidR="00480523" w:rsidRPr="00264055" w:rsidRDefault="00480523" w:rsidP="00480523">
            <w:pPr>
              <w:ind w:left="-108"/>
              <w:rPr>
                <w:rFonts w:asciiTheme="minorHAnsi" w:hAnsiTheme="minorHAnsi" w:cs="Arial"/>
              </w:rPr>
            </w:pPr>
            <w:r w:rsidRPr="00264055">
              <w:rPr>
                <w:rFonts w:asciiTheme="minorHAnsi" w:hAnsiTheme="minorHAnsi" w:cs="Arial"/>
              </w:rPr>
              <w:t>Lunch served in the main dining room. Parents should be reunited with their children for lunch.</w:t>
            </w:r>
          </w:p>
        </w:tc>
      </w:tr>
      <w:tr w:rsidR="00480523" w:rsidRPr="002D7CB7" w:rsidTr="002C13E2">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1:</w:t>
            </w:r>
            <w:r>
              <w:rPr>
                <w:rFonts w:asciiTheme="minorHAnsi" w:hAnsiTheme="minorHAnsi" w:cs="Arial"/>
              </w:rPr>
              <w:t>00</w:t>
            </w:r>
            <w:r w:rsidRPr="00000233">
              <w:rPr>
                <w:rFonts w:asciiTheme="minorHAnsi" w:hAnsiTheme="minorHAnsi" w:cs="Arial"/>
              </w:rPr>
              <w:t>-</w:t>
            </w:r>
            <w:r>
              <w:rPr>
                <w:rFonts w:asciiTheme="minorHAnsi" w:hAnsiTheme="minorHAnsi" w:cs="Arial"/>
              </w:rPr>
              <w:t>2</w:t>
            </w:r>
            <w:r w:rsidRPr="00000233">
              <w:rPr>
                <w:rFonts w:asciiTheme="minorHAnsi" w:hAnsiTheme="minorHAnsi" w:cs="Arial"/>
              </w:rPr>
              <w:t>:</w:t>
            </w:r>
            <w:r>
              <w:rPr>
                <w:rFonts w:asciiTheme="minorHAnsi" w:hAnsiTheme="minorHAnsi" w:cs="Arial"/>
              </w:rPr>
              <w:t>15</w:t>
            </w:r>
          </w:p>
        </w:tc>
        <w:tc>
          <w:tcPr>
            <w:tcW w:w="9270" w:type="dxa"/>
          </w:tcPr>
          <w:p w:rsidR="00480523" w:rsidRPr="00264055" w:rsidRDefault="00480523" w:rsidP="00C60B1D">
            <w:pPr>
              <w:ind w:left="-108"/>
              <w:rPr>
                <w:rFonts w:asciiTheme="minorHAnsi" w:hAnsiTheme="minorHAnsi" w:cs="Arial"/>
              </w:rPr>
            </w:pPr>
            <w:r w:rsidRPr="00717CCA">
              <w:rPr>
                <w:rFonts w:asciiTheme="minorHAnsi" w:hAnsiTheme="minorHAnsi" w:cs="Arial"/>
                <w:b/>
                <w:i/>
              </w:rPr>
              <w:t xml:space="preserve"> </w:t>
            </w:r>
            <w:r w:rsidR="00C60B1D">
              <w:rPr>
                <w:rFonts w:asciiTheme="minorHAnsi" w:hAnsiTheme="minorHAnsi" w:cs="Arial"/>
                <w:b/>
                <w:i/>
              </w:rPr>
              <w:t xml:space="preserve">Jean Schroeder and </w:t>
            </w:r>
            <w:bookmarkStart w:id="0" w:name="_GoBack"/>
            <w:r w:rsidR="00C60B1D" w:rsidRPr="00C60B1D">
              <w:rPr>
                <w:rFonts w:asciiTheme="minorHAnsi" w:hAnsiTheme="minorHAnsi" w:cstheme="minorHAnsi"/>
                <w:b/>
                <w:i/>
                <w:color w:val="222222"/>
                <w:shd w:val="clear" w:color="auto" w:fill="FFFFFF"/>
              </w:rPr>
              <w:t>Cara Dunn</w:t>
            </w:r>
            <w:bookmarkEnd w:id="0"/>
            <w:r>
              <w:rPr>
                <w:rFonts w:asciiTheme="minorHAnsi" w:hAnsiTheme="minorHAnsi" w:cs="Arial"/>
                <w:b/>
                <w:i/>
              </w:rPr>
              <w:t xml:space="preserve"> – IEP basics and beyond</w:t>
            </w:r>
          </w:p>
        </w:tc>
      </w:tr>
      <w:tr w:rsidR="00480523" w:rsidTr="002C13E2">
        <w:tc>
          <w:tcPr>
            <w:tcW w:w="1350" w:type="dxa"/>
          </w:tcPr>
          <w:p w:rsidR="00480523" w:rsidRDefault="00480523" w:rsidP="00480523">
            <w:pPr>
              <w:rPr>
                <w:rFonts w:asciiTheme="minorHAnsi" w:hAnsiTheme="minorHAnsi" w:cs="Arial"/>
              </w:rPr>
            </w:pPr>
            <w:r>
              <w:rPr>
                <w:rFonts w:asciiTheme="minorHAnsi" w:hAnsiTheme="minorHAnsi" w:cs="Arial"/>
              </w:rPr>
              <w:t>2</w:t>
            </w:r>
            <w:r w:rsidRPr="00000233">
              <w:rPr>
                <w:rFonts w:asciiTheme="minorHAnsi" w:hAnsiTheme="minorHAnsi" w:cs="Arial"/>
              </w:rPr>
              <w:t>:</w:t>
            </w:r>
            <w:r>
              <w:rPr>
                <w:rFonts w:asciiTheme="minorHAnsi" w:hAnsiTheme="minorHAnsi" w:cs="Arial"/>
              </w:rPr>
              <w:t>15</w:t>
            </w:r>
            <w:r w:rsidRPr="00000233">
              <w:rPr>
                <w:rFonts w:asciiTheme="minorHAnsi" w:hAnsiTheme="minorHAnsi" w:cs="Arial"/>
              </w:rPr>
              <w:t>-</w:t>
            </w:r>
            <w:r>
              <w:rPr>
                <w:rFonts w:asciiTheme="minorHAnsi" w:hAnsiTheme="minorHAnsi" w:cs="Arial"/>
              </w:rPr>
              <w:t>3</w:t>
            </w:r>
            <w:r w:rsidRPr="00000233">
              <w:rPr>
                <w:rFonts w:asciiTheme="minorHAnsi" w:hAnsiTheme="minorHAnsi" w:cs="Arial"/>
              </w:rPr>
              <w:t>:</w:t>
            </w:r>
            <w:r>
              <w:rPr>
                <w:rFonts w:asciiTheme="minorHAnsi" w:hAnsiTheme="minorHAnsi" w:cs="Arial"/>
              </w:rPr>
              <w:t>0</w:t>
            </w:r>
            <w:r w:rsidRPr="00000233">
              <w:rPr>
                <w:rFonts w:asciiTheme="minorHAnsi" w:hAnsiTheme="minorHAnsi" w:cs="Arial"/>
              </w:rPr>
              <w:t>0</w:t>
            </w:r>
          </w:p>
          <w:p w:rsidR="00480523" w:rsidRDefault="00480523" w:rsidP="00480523">
            <w:pPr>
              <w:rPr>
                <w:rFonts w:asciiTheme="minorHAnsi" w:hAnsiTheme="minorHAnsi" w:cs="Arial"/>
              </w:rPr>
            </w:pPr>
          </w:p>
          <w:p w:rsidR="00480523" w:rsidRDefault="00480523" w:rsidP="00480523">
            <w:pPr>
              <w:rPr>
                <w:rFonts w:asciiTheme="minorHAnsi" w:hAnsiTheme="minorHAnsi" w:cs="Arial"/>
              </w:rPr>
            </w:pPr>
          </w:p>
          <w:p w:rsidR="00480523" w:rsidRDefault="00480523" w:rsidP="00480523">
            <w:pPr>
              <w:rPr>
                <w:rFonts w:asciiTheme="minorHAnsi" w:hAnsiTheme="minorHAnsi" w:cs="Arial"/>
              </w:rPr>
            </w:pPr>
          </w:p>
          <w:p w:rsidR="00480523" w:rsidRDefault="00480523" w:rsidP="00480523">
            <w:pPr>
              <w:rPr>
                <w:rFonts w:asciiTheme="minorHAnsi" w:hAnsiTheme="minorHAnsi" w:cs="Arial"/>
              </w:rPr>
            </w:pPr>
            <w:r>
              <w:rPr>
                <w:rFonts w:asciiTheme="minorHAnsi" w:hAnsiTheme="minorHAnsi" w:cs="Arial"/>
              </w:rPr>
              <w:t>3:00-3:45</w:t>
            </w:r>
          </w:p>
          <w:p w:rsidR="00480523" w:rsidRPr="00000233" w:rsidRDefault="00480523" w:rsidP="00480523">
            <w:pPr>
              <w:rPr>
                <w:rFonts w:asciiTheme="minorHAnsi" w:hAnsiTheme="minorHAnsi" w:cs="Arial"/>
              </w:rPr>
            </w:pPr>
          </w:p>
        </w:tc>
        <w:tc>
          <w:tcPr>
            <w:tcW w:w="9270" w:type="dxa"/>
          </w:tcPr>
          <w:p w:rsidR="00480523" w:rsidRDefault="00480523" w:rsidP="00480523">
            <w:pPr>
              <w:ind w:left="-108"/>
              <w:rPr>
                <w:rFonts w:asciiTheme="minorHAnsi" w:hAnsiTheme="minorHAnsi" w:cs="Arial"/>
              </w:rPr>
            </w:pPr>
            <w:r w:rsidRPr="00001373">
              <w:rPr>
                <w:rFonts w:asciiTheme="minorHAnsi" w:hAnsiTheme="minorHAnsi" w:cs="Arial"/>
                <w:b/>
                <w:i/>
              </w:rPr>
              <w:t>O &amp; M Instructional Session and Expanded Core Session</w:t>
            </w:r>
            <w:r w:rsidRPr="00264055">
              <w:rPr>
                <w:rFonts w:asciiTheme="minorHAnsi" w:hAnsiTheme="minorHAnsi" w:cs="Arial"/>
              </w:rPr>
              <w:t>:</w:t>
            </w:r>
            <w:r>
              <w:rPr>
                <w:rFonts w:asciiTheme="minorHAnsi" w:hAnsiTheme="minorHAnsi" w:cs="Arial"/>
              </w:rPr>
              <w:t xml:space="preserve"> </w:t>
            </w:r>
            <w:r w:rsidRPr="00264055">
              <w:rPr>
                <w:rFonts w:asciiTheme="minorHAnsi" w:hAnsiTheme="minorHAnsi" w:cs="Arial"/>
                <w:i/>
              </w:rPr>
              <w:t xml:space="preserve">Pick 1 - </w:t>
            </w:r>
            <w:r w:rsidRPr="00264055">
              <w:rPr>
                <w:rFonts w:asciiTheme="minorHAnsi" w:hAnsiTheme="minorHAnsi" w:cs="Arial"/>
                <w:b/>
                <w:i/>
              </w:rPr>
              <w:t xml:space="preserve">O &amp; M Instructional </w:t>
            </w:r>
            <w:proofErr w:type="gramStart"/>
            <w:r w:rsidRPr="00264055">
              <w:rPr>
                <w:rFonts w:asciiTheme="minorHAnsi" w:hAnsiTheme="minorHAnsi" w:cs="Arial"/>
                <w:b/>
                <w:i/>
              </w:rPr>
              <w:t>Session</w:t>
            </w:r>
            <w:r w:rsidRPr="00264055">
              <w:rPr>
                <w:rFonts w:asciiTheme="minorHAnsi" w:hAnsiTheme="minorHAnsi" w:cs="Arial"/>
              </w:rPr>
              <w:t xml:space="preserve">  </w:t>
            </w:r>
            <w:r>
              <w:rPr>
                <w:rFonts w:asciiTheme="minorHAnsi" w:hAnsiTheme="minorHAnsi" w:cs="Arial"/>
              </w:rPr>
              <w:t>Tips</w:t>
            </w:r>
            <w:proofErr w:type="gramEnd"/>
            <w:r>
              <w:rPr>
                <w:rFonts w:asciiTheme="minorHAnsi" w:hAnsiTheme="minorHAnsi" w:cs="Arial"/>
              </w:rPr>
              <w:t xml:space="preserve">, Apps and Routes. This </w:t>
            </w:r>
            <w:r w:rsidRPr="00264055">
              <w:rPr>
                <w:rFonts w:asciiTheme="minorHAnsi" w:hAnsiTheme="minorHAnsi" w:cs="Arial"/>
              </w:rPr>
              <w:t xml:space="preserve">is a hands-on blindfold experience.  Navigating the environment and exploring mobility through all senses will be </w:t>
            </w:r>
            <w:proofErr w:type="gramStart"/>
            <w:r w:rsidRPr="00264055">
              <w:rPr>
                <w:rFonts w:asciiTheme="minorHAnsi" w:hAnsiTheme="minorHAnsi" w:cs="Arial"/>
              </w:rPr>
              <w:t>explored.</w:t>
            </w:r>
            <w:proofErr w:type="gramEnd"/>
            <w:r w:rsidRPr="00264055">
              <w:rPr>
                <w:rFonts w:asciiTheme="minorHAnsi" w:hAnsiTheme="minorHAnsi" w:cs="Arial"/>
              </w:rPr>
              <w:t xml:space="preserve"> </w:t>
            </w:r>
            <w:r>
              <w:rPr>
                <w:rFonts w:asciiTheme="minorHAnsi" w:hAnsiTheme="minorHAnsi" w:cs="Arial"/>
              </w:rPr>
              <w:t>. .</w:t>
            </w:r>
            <w:r w:rsidRPr="008B54E1">
              <w:rPr>
                <w:rFonts w:asciiTheme="minorHAnsi" w:hAnsiTheme="minorHAnsi" w:cs="Arial"/>
                <w:b/>
              </w:rPr>
              <w:t>OR</w:t>
            </w:r>
            <w:r w:rsidRPr="00264055">
              <w:rPr>
                <w:rFonts w:asciiTheme="minorHAnsi" w:hAnsiTheme="minorHAnsi" w:cs="Arial"/>
              </w:rPr>
              <w:t xml:space="preserve"> . . . . . </w:t>
            </w:r>
            <w:r>
              <w:rPr>
                <w:rFonts w:asciiTheme="minorHAnsi" w:hAnsiTheme="minorHAnsi" w:cs="Arial"/>
                <w:b/>
                <w:i/>
              </w:rPr>
              <w:t>ADL/ECC</w:t>
            </w:r>
            <w:r w:rsidRPr="00264055">
              <w:rPr>
                <w:rFonts w:asciiTheme="minorHAnsi" w:hAnsiTheme="minorHAnsi" w:cs="Arial"/>
              </w:rPr>
              <w:t xml:space="preserve"> </w:t>
            </w:r>
            <w:r w:rsidRPr="00264055">
              <w:rPr>
                <w:rFonts w:asciiTheme="minorHAnsi" w:hAnsiTheme="minorHAnsi" w:cs="Arial"/>
                <w:i/>
              </w:rPr>
              <w:t xml:space="preserve"> </w:t>
            </w:r>
            <w:r>
              <w:rPr>
                <w:rFonts w:asciiTheme="minorHAnsi" w:hAnsiTheme="minorHAnsi" w:cs="Arial"/>
                <w:i/>
              </w:rPr>
              <w:t>VR for visual simulations</w:t>
            </w:r>
            <w:r>
              <w:rPr>
                <w:rFonts w:asciiTheme="minorHAnsi" w:hAnsiTheme="minorHAnsi" w:cs="Arial"/>
              </w:rPr>
              <w:t xml:space="preserve">. . . </w:t>
            </w:r>
            <w:r w:rsidRPr="00882EFC">
              <w:rPr>
                <w:rFonts w:asciiTheme="minorHAnsi" w:hAnsiTheme="minorHAnsi" w:cs="Arial"/>
                <w:b/>
              </w:rPr>
              <w:t>OR</w:t>
            </w:r>
            <w:r>
              <w:rPr>
                <w:rFonts w:asciiTheme="minorHAnsi" w:hAnsiTheme="minorHAnsi" w:cs="Arial"/>
              </w:rPr>
              <w:t>. . .</w:t>
            </w:r>
            <w:r w:rsidRPr="00264055">
              <w:rPr>
                <w:rFonts w:asciiTheme="minorHAnsi" w:hAnsiTheme="minorHAnsi" w:cs="Arial"/>
              </w:rPr>
              <w:t xml:space="preserve"> </w:t>
            </w:r>
            <w:r>
              <w:rPr>
                <w:rFonts w:asciiTheme="minorHAnsi" w:hAnsiTheme="minorHAnsi" w:cs="Arial"/>
                <w:b/>
              </w:rPr>
              <w:t>MVI/CVI</w:t>
            </w:r>
            <w:r w:rsidRPr="0096650B">
              <w:rPr>
                <w:rFonts w:asciiTheme="minorHAnsi" w:hAnsiTheme="minorHAnsi" w:cs="Arial"/>
              </w:rPr>
              <w:t xml:space="preserve"> – </w:t>
            </w:r>
            <w:r>
              <w:rPr>
                <w:rFonts w:asciiTheme="minorHAnsi" w:hAnsiTheme="minorHAnsi" w:cs="Arial"/>
              </w:rPr>
              <w:t xml:space="preserve">make and take activity </w:t>
            </w:r>
            <w:r w:rsidRPr="00264055">
              <w:rPr>
                <w:rFonts w:asciiTheme="minorHAnsi" w:hAnsiTheme="minorHAnsi" w:cs="Arial"/>
              </w:rPr>
              <w:t xml:space="preserve">. </w:t>
            </w:r>
            <w:r>
              <w:rPr>
                <w:rFonts w:asciiTheme="minorHAnsi" w:hAnsiTheme="minorHAnsi" w:cs="Arial"/>
              </w:rPr>
              <w:t xml:space="preserve">. </w:t>
            </w:r>
            <w:proofErr w:type="gramStart"/>
            <w:r>
              <w:rPr>
                <w:rFonts w:asciiTheme="minorHAnsi" w:hAnsiTheme="minorHAnsi" w:cs="Arial"/>
              </w:rPr>
              <w:t>.</w:t>
            </w:r>
            <w:r w:rsidRPr="008B54E1">
              <w:rPr>
                <w:rFonts w:asciiTheme="minorHAnsi" w:hAnsiTheme="minorHAnsi" w:cs="Arial"/>
                <w:b/>
              </w:rPr>
              <w:t>OR</w:t>
            </w:r>
            <w:proofErr w:type="gramEnd"/>
            <w:r w:rsidRPr="00264055">
              <w:rPr>
                <w:rFonts w:asciiTheme="minorHAnsi" w:hAnsiTheme="minorHAnsi" w:cs="Arial"/>
              </w:rPr>
              <w:t xml:space="preserve"> . . . . . </w:t>
            </w:r>
            <w:r w:rsidRPr="00717CCA">
              <w:rPr>
                <w:rFonts w:asciiTheme="minorHAnsi" w:hAnsiTheme="minorHAnsi" w:cs="Arial"/>
                <w:b/>
              </w:rPr>
              <w:t xml:space="preserve"> Tech Time</w:t>
            </w:r>
            <w:r>
              <w:rPr>
                <w:rFonts w:asciiTheme="minorHAnsi" w:hAnsiTheme="minorHAnsi" w:cs="Arial"/>
              </w:rPr>
              <w:t xml:space="preserve"> – American Printing House for the Blind.  S</w:t>
            </w:r>
            <w:r w:rsidRPr="00264055">
              <w:rPr>
                <w:rFonts w:asciiTheme="minorHAnsi" w:hAnsiTheme="minorHAnsi" w:cs="Arial"/>
              </w:rPr>
              <w:t xml:space="preserve">essions will be repeated at </w:t>
            </w:r>
            <w:r>
              <w:rPr>
                <w:rFonts w:asciiTheme="minorHAnsi" w:hAnsiTheme="minorHAnsi" w:cs="Arial"/>
              </w:rPr>
              <w:t>3</w:t>
            </w:r>
            <w:r w:rsidRPr="00264055">
              <w:rPr>
                <w:rFonts w:asciiTheme="minorHAnsi" w:hAnsiTheme="minorHAnsi" w:cs="Arial"/>
              </w:rPr>
              <w:t>:</w:t>
            </w:r>
            <w:r>
              <w:rPr>
                <w:rFonts w:asciiTheme="minorHAnsi" w:hAnsiTheme="minorHAnsi" w:cs="Arial"/>
              </w:rPr>
              <w:t>00</w:t>
            </w:r>
            <w:r w:rsidRPr="00264055">
              <w:rPr>
                <w:rFonts w:asciiTheme="minorHAnsi" w:hAnsiTheme="minorHAnsi" w:cs="Arial"/>
              </w:rPr>
              <w:t>-3</w:t>
            </w:r>
            <w:r>
              <w:rPr>
                <w:rFonts w:asciiTheme="minorHAnsi" w:hAnsiTheme="minorHAnsi" w:cs="Arial"/>
              </w:rPr>
              <w:t>:45</w:t>
            </w:r>
          </w:p>
          <w:p w:rsidR="00480523" w:rsidRPr="00264055" w:rsidRDefault="00480523" w:rsidP="00480523">
            <w:pPr>
              <w:ind w:left="-108"/>
              <w:rPr>
                <w:rFonts w:asciiTheme="minorHAnsi" w:hAnsiTheme="minorHAnsi" w:cs="Arial"/>
                <w:i/>
              </w:rPr>
            </w:pPr>
            <w:r w:rsidRPr="00001373">
              <w:rPr>
                <w:rFonts w:asciiTheme="minorHAnsi" w:hAnsiTheme="minorHAnsi" w:cs="Arial"/>
                <w:b/>
                <w:i/>
              </w:rPr>
              <w:t>O &amp; M Instructional Session and Expanded Core Session</w:t>
            </w:r>
            <w:r w:rsidRPr="00264055">
              <w:rPr>
                <w:rFonts w:asciiTheme="minorHAnsi" w:hAnsiTheme="minorHAnsi" w:cs="Arial"/>
              </w:rPr>
              <w:t>:</w:t>
            </w:r>
            <w:r>
              <w:rPr>
                <w:rFonts w:asciiTheme="minorHAnsi" w:hAnsiTheme="minorHAnsi" w:cs="Arial"/>
              </w:rPr>
              <w:t xml:space="preserve"> </w:t>
            </w:r>
            <w:r w:rsidRPr="009E4147">
              <w:rPr>
                <w:rFonts w:asciiTheme="minorHAnsi" w:hAnsiTheme="minorHAnsi" w:cs="Arial"/>
                <w:b/>
              </w:rPr>
              <w:t>Pick the session you did not attend at 2:15.</w:t>
            </w:r>
          </w:p>
          <w:p w:rsidR="00480523" w:rsidRPr="00264055" w:rsidRDefault="00480523" w:rsidP="00480523">
            <w:pPr>
              <w:ind w:left="-108"/>
              <w:rPr>
                <w:rFonts w:asciiTheme="minorHAnsi" w:hAnsiTheme="minorHAnsi" w:cs="Arial"/>
              </w:rPr>
            </w:pPr>
            <w:r w:rsidRPr="00264055">
              <w:rPr>
                <w:rFonts w:asciiTheme="minorHAnsi" w:hAnsiTheme="minorHAnsi" w:cs="Arial"/>
                <w:b/>
                <w:i/>
              </w:rPr>
              <w:t xml:space="preserve">O &amp; M Instructional </w:t>
            </w:r>
            <w:proofErr w:type="gramStart"/>
            <w:r w:rsidRPr="00264055">
              <w:rPr>
                <w:rFonts w:asciiTheme="minorHAnsi" w:hAnsiTheme="minorHAnsi" w:cs="Arial"/>
                <w:b/>
                <w:i/>
              </w:rPr>
              <w:t>Session</w:t>
            </w:r>
            <w:r w:rsidRPr="00264055">
              <w:rPr>
                <w:rFonts w:asciiTheme="minorHAnsi" w:hAnsiTheme="minorHAnsi" w:cs="Arial"/>
              </w:rPr>
              <w:t xml:space="preserve">  </w:t>
            </w:r>
            <w:r>
              <w:rPr>
                <w:rFonts w:asciiTheme="minorHAnsi" w:hAnsiTheme="minorHAnsi" w:cs="Arial"/>
              </w:rPr>
              <w:t>Tips</w:t>
            </w:r>
            <w:proofErr w:type="gramEnd"/>
            <w:r>
              <w:rPr>
                <w:rFonts w:asciiTheme="minorHAnsi" w:hAnsiTheme="minorHAnsi" w:cs="Arial"/>
              </w:rPr>
              <w:t xml:space="preserve">, Apps and Routes. This </w:t>
            </w:r>
            <w:r w:rsidRPr="00264055">
              <w:rPr>
                <w:rFonts w:asciiTheme="minorHAnsi" w:hAnsiTheme="minorHAnsi" w:cs="Arial"/>
              </w:rPr>
              <w:t xml:space="preserve">is a hands-on blindfold experience.  Navigating the environment and exploring mobility through </w:t>
            </w:r>
            <w:r>
              <w:rPr>
                <w:rFonts w:asciiTheme="minorHAnsi" w:hAnsiTheme="minorHAnsi" w:cs="Arial"/>
              </w:rPr>
              <w:t xml:space="preserve">all </w:t>
            </w:r>
            <w:r w:rsidRPr="00264055">
              <w:rPr>
                <w:rFonts w:asciiTheme="minorHAnsi" w:hAnsiTheme="minorHAnsi" w:cs="Arial"/>
              </w:rPr>
              <w:t xml:space="preserve">senses will be explored. </w:t>
            </w:r>
            <w:r>
              <w:rPr>
                <w:rFonts w:asciiTheme="minorHAnsi" w:hAnsiTheme="minorHAnsi" w:cs="Arial"/>
              </w:rPr>
              <w:t>. .</w:t>
            </w:r>
            <w:r>
              <w:rPr>
                <w:rFonts w:asciiTheme="minorHAnsi" w:hAnsiTheme="minorHAnsi" w:cs="Arial"/>
                <w:b/>
                <w:i/>
              </w:rPr>
              <w:t xml:space="preserve"> ADL/</w:t>
            </w:r>
            <w:proofErr w:type="gramStart"/>
            <w:r>
              <w:rPr>
                <w:rFonts w:asciiTheme="minorHAnsi" w:hAnsiTheme="minorHAnsi" w:cs="Arial"/>
                <w:b/>
                <w:i/>
              </w:rPr>
              <w:t>ECC</w:t>
            </w:r>
            <w:r w:rsidRPr="00264055">
              <w:rPr>
                <w:rFonts w:asciiTheme="minorHAnsi" w:hAnsiTheme="minorHAnsi" w:cs="Arial"/>
              </w:rPr>
              <w:t xml:space="preserve"> </w:t>
            </w:r>
            <w:r w:rsidRPr="00264055">
              <w:rPr>
                <w:rFonts w:asciiTheme="minorHAnsi" w:hAnsiTheme="minorHAnsi" w:cs="Arial"/>
                <w:i/>
              </w:rPr>
              <w:t xml:space="preserve"> </w:t>
            </w:r>
            <w:r>
              <w:rPr>
                <w:rFonts w:asciiTheme="minorHAnsi" w:hAnsiTheme="minorHAnsi" w:cs="Arial"/>
                <w:i/>
              </w:rPr>
              <w:t>VR</w:t>
            </w:r>
            <w:proofErr w:type="gramEnd"/>
            <w:r>
              <w:rPr>
                <w:rFonts w:asciiTheme="minorHAnsi" w:hAnsiTheme="minorHAnsi" w:cs="Arial"/>
                <w:i/>
              </w:rPr>
              <w:t xml:space="preserve"> for visual simulations</w:t>
            </w:r>
            <w:r>
              <w:rPr>
                <w:rFonts w:asciiTheme="minorHAnsi" w:hAnsiTheme="minorHAnsi" w:cs="Arial"/>
              </w:rPr>
              <w:t xml:space="preserve">. . . </w:t>
            </w:r>
            <w:r w:rsidRPr="00882EFC">
              <w:rPr>
                <w:rFonts w:asciiTheme="minorHAnsi" w:hAnsiTheme="minorHAnsi" w:cs="Arial"/>
                <w:b/>
              </w:rPr>
              <w:t>OR</w:t>
            </w:r>
            <w:r>
              <w:rPr>
                <w:rFonts w:asciiTheme="minorHAnsi" w:hAnsiTheme="minorHAnsi" w:cs="Arial"/>
              </w:rPr>
              <w:t>. . .</w:t>
            </w:r>
            <w:r w:rsidRPr="00264055">
              <w:rPr>
                <w:rFonts w:asciiTheme="minorHAnsi" w:hAnsiTheme="minorHAnsi" w:cs="Arial"/>
              </w:rPr>
              <w:t xml:space="preserve"> </w:t>
            </w:r>
            <w:r>
              <w:rPr>
                <w:rFonts w:asciiTheme="minorHAnsi" w:hAnsiTheme="minorHAnsi" w:cs="Arial"/>
                <w:b/>
              </w:rPr>
              <w:t>MVI/CVI</w:t>
            </w:r>
            <w:r w:rsidRPr="0096650B">
              <w:rPr>
                <w:rFonts w:asciiTheme="minorHAnsi" w:hAnsiTheme="minorHAnsi" w:cs="Arial"/>
              </w:rPr>
              <w:t xml:space="preserve"> – </w:t>
            </w:r>
            <w:r>
              <w:rPr>
                <w:rFonts w:asciiTheme="minorHAnsi" w:hAnsiTheme="minorHAnsi" w:cs="Arial"/>
              </w:rPr>
              <w:t xml:space="preserve">make and take activity </w:t>
            </w:r>
            <w:r w:rsidRPr="00264055">
              <w:rPr>
                <w:rFonts w:asciiTheme="minorHAnsi" w:hAnsiTheme="minorHAnsi" w:cs="Arial"/>
              </w:rPr>
              <w:t xml:space="preserve">. </w:t>
            </w:r>
            <w:r>
              <w:rPr>
                <w:rFonts w:asciiTheme="minorHAnsi" w:hAnsiTheme="minorHAnsi" w:cs="Arial"/>
              </w:rPr>
              <w:t xml:space="preserve">. </w:t>
            </w:r>
            <w:proofErr w:type="gramStart"/>
            <w:r>
              <w:rPr>
                <w:rFonts w:asciiTheme="minorHAnsi" w:hAnsiTheme="minorHAnsi" w:cs="Arial"/>
              </w:rPr>
              <w:t>.</w:t>
            </w:r>
            <w:r w:rsidRPr="008B54E1">
              <w:rPr>
                <w:rFonts w:asciiTheme="minorHAnsi" w:hAnsiTheme="minorHAnsi" w:cs="Arial"/>
                <w:b/>
              </w:rPr>
              <w:t>OR</w:t>
            </w:r>
            <w:proofErr w:type="gramEnd"/>
            <w:r w:rsidRPr="00264055">
              <w:rPr>
                <w:rFonts w:asciiTheme="minorHAnsi" w:hAnsiTheme="minorHAnsi" w:cs="Arial"/>
              </w:rPr>
              <w:t xml:space="preserve"> . . . . . </w:t>
            </w:r>
            <w:r w:rsidRPr="00717CCA">
              <w:rPr>
                <w:rFonts w:asciiTheme="minorHAnsi" w:hAnsiTheme="minorHAnsi" w:cs="Arial"/>
                <w:b/>
              </w:rPr>
              <w:t xml:space="preserve"> Tech Time</w:t>
            </w:r>
            <w:r>
              <w:rPr>
                <w:rFonts w:asciiTheme="minorHAnsi" w:hAnsiTheme="minorHAnsi" w:cs="Arial"/>
              </w:rPr>
              <w:t xml:space="preserve"> – American Printing House for the Blind.</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4</w:t>
            </w:r>
            <w:r w:rsidRPr="00000233">
              <w:rPr>
                <w:rFonts w:asciiTheme="minorHAnsi" w:hAnsiTheme="minorHAnsi" w:cs="Arial"/>
              </w:rPr>
              <w:t>:</w:t>
            </w:r>
            <w:r>
              <w:rPr>
                <w:rFonts w:asciiTheme="minorHAnsi" w:hAnsiTheme="minorHAnsi" w:cs="Arial"/>
              </w:rPr>
              <w:t>00</w:t>
            </w:r>
            <w:r w:rsidRPr="00000233">
              <w:rPr>
                <w:rFonts w:asciiTheme="minorHAnsi" w:hAnsiTheme="minorHAnsi" w:cs="Arial"/>
              </w:rPr>
              <w:t>-</w:t>
            </w:r>
            <w:r>
              <w:rPr>
                <w:rFonts w:asciiTheme="minorHAnsi" w:hAnsiTheme="minorHAnsi" w:cs="Arial"/>
              </w:rPr>
              <w:t>5:0</w:t>
            </w:r>
            <w:r w:rsidRPr="00000233">
              <w:rPr>
                <w:rFonts w:asciiTheme="minorHAnsi" w:hAnsiTheme="minorHAnsi" w:cs="Arial"/>
              </w:rPr>
              <w:t>0</w:t>
            </w:r>
          </w:p>
        </w:tc>
        <w:tc>
          <w:tcPr>
            <w:tcW w:w="9270" w:type="dxa"/>
          </w:tcPr>
          <w:p w:rsidR="00480523" w:rsidRPr="00264055" w:rsidRDefault="00480523" w:rsidP="00480523">
            <w:pPr>
              <w:ind w:left="-108"/>
              <w:rPr>
                <w:rFonts w:asciiTheme="minorHAnsi" w:hAnsiTheme="minorHAnsi" w:cs="Arial"/>
              </w:rPr>
            </w:pPr>
            <w:r w:rsidRPr="00001373">
              <w:rPr>
                <w:rFonts w:asciiTheme="minorHAnsi" w:hAnsiTheme="minorHAnsi" w:cs="Arial"/>
                <w:b/>
                <w:i/>
              </w:rPr>
              <w:t>Parent Groups</w:t>
            </w:r>
            <w:r>
              <w:rPr>
                <w:rFonts w:asciiTheme="minorHAnsi" w:hAnsiTheme="minorHAnsi" w:cs="Arial"/>
              </w:rPr>
              <w:t>: S</w:t>
            </w:r>
            <w:r w:rsidRPr="00264055">
              <w:rPr>
                <w:rFonts w:asciiTheme="minorHAnsi" w:hAnsiTheme="minorHAnsi" w:cs="Arial"/>
              </w:rPr>
              <w:t xml:space="preserve">eparate group for </w:t>
            </w:r>
            <w:r w:rsidRPr="00264055">
              <w:rPr>
                <w:rFonts w:asciiTheme="minorHAnsi" w:hAnsiTheme="minorHAnsi" w:cs="Arial"/>
                <w:u w:val="single"/>
              </w:rPr>
              <w:t>Mom’s</w:t>
            </w:r>
            <w:r w:rsidRPr="00264055">
              <w:rPr>
                <w:rFonts w:asciiTheme="minorHAnsi" w:hAnsiTheme="minorHAnsi" w:cs="Arial"/>
              </w:rPr>
              <w:t>,</w:t>
            </w:r>
            <w:r>
              <w:rPr>
                <w:rFonts w:asciiTheme="minorHAnsi" w:hAnsiTheme="minorHAnsi" w:cs="Arial"/>
              </w:rPr>
              <w:t xml:space="preserve"> </w:t>
            </w:r>
            <w:proofErr w:type="gramStart"/>
            <w:r>
              <w:rPr>
                <w:rFonts w:asciiTheme="minorHAnsi" w:hAnsiTheme="minorHAnsi" w:cs="Arial"/>
              </w:rPr>
              <w:t xml:space="preserve">and </w:t>
            </w:r>
            <w:r w:rsidRPr="00264055">
              <w:rPr>
                <w:rFonts w:asciiTheme="minorHAnsi" w:hAnsiTheme="minorHAnsi" w:cs="Arial"/>
              </w:rPr>
              <w:t xml:space="preserve"> </w:t>
            </w:r>
            <w:r w:rsidRPr="00264055">
              <w:rPr>
                <w:rFonts w:asciiTheme="minorHAnsi" w:hAnsiTheme="minorHAnsi" w:cs="Arial"/>
                <w:u w:val="single"/>
              </w:rPr>
              <w:t>Dad’s</w:t>
            </w:r>
            <w:proofErr w:type="gramEnd"/>
            <w:r w:rsidRPr="00264055">
              <w:rPr>
                <w:rFonts w:asciiTheme="minorHAnsi" w:hAnsiTheme="minorHAnsi" w:cs="Arial"/>
                <w:u w:val="single"/>
              </w:rPr>
              <w:t>.</w:t>
            </w:r>
            <w:r w:rsidRPr="00264055">
              <w:rPr>
                <w:rFonts w:asciiTheme="minorHAnsi" w:hAnsiTheme="minorHAnsi" w:cs="Arial"/>
              </w:rPr>
              <w:t xml:space="preserve">   </w:t>
            </w:r>
            <w:r>
              <w:rPr>
                <w:rFonts w:asciiTheme="minorHAnsi" w:hAnsiTheme="minorHAnsi" w:cs="Arial"/>
              </w:rPr>
              <w:t xml:space="preserve">Great Experience! </w:t>
            </w:r>
            <w:r w:rsidRPr="00264055">
              <w:rPr>
                <w:rFonts w:asciiTheme="minorHAnsi" w:hAnsiTheme="minorHAnsi" w:cs="Arial"/>
              </w:rPr>
              <w:t xml:space="preserve"> </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5</w:t>
            </w:r>
            <w:r w:rsidRPr="00000233">
              <w:rPr>
                <w:rFonts w:asciiTheme="minorHAnsi" w:hAnsiTheme="minorHAnsi" w:cs="Arial"/>
              </w:rPr>
              <w:t>:</w:t>
            </w:r>
            <w:r>
              <w:rPr>
                <w:rFonts w:asciiTheme="minorHAnsi" w:hAnsiTheme="minorHAnsi" w:cs="Arial"/>
              </w:rPr>
              <w:t>0</w:t>
            </w:r>
            <w:r w:rsidRPr="00000233">
              <w:rPr>
                <w:rFonts w:asciiTheme="minorHAnsi" w:hAnsiTheme="minorHAnsi" w:cs="Arial"/>
              </w:rPr>
              <w:t>0-</w:t>
            </w:r>
            <w:r>
              <w:rPr>
                <w:rFonts w:asciiTheme="minorHAnsi" w:hAnsiTheme="minorHAnsi" w:cs="Arial"/>
              </w:rPr>
              <w:t>6:15</w:t>
            </w:r>
          </w:p>
        </w:tc>
        <w:tc>
          <w:tcPr>
            <w:tcW w:w="9270" w:type="dxa"/>
          </w:tcPr>
          <w:p w:rsidR="00480523" w:rsidRPr="00264055" w:rsidRDefault="00480523" w:rsidP="00480523">
            <w:pPr>
              <w:ind w:left="-108"/>
              <w:rPr>
                <w:rFonts w:asciiTheme="minorHAnsi" w:hAnsiTheme="minorHAnsi" w:cs="Arial"/>
              </w:rPr>
            </w:pPr>
            <w:r>
              <w:rPr>
                <w:rFonts w:asciiTheme="minorHAnsi" w:hAnsiTheme="minorHAnsi" w:cs="Arial"/>
                <w:b/>
                <w:i/>
              </w:rPr>
              <w:t xml:space="preserve">Optional: </w:t>
            </w:r>
            <w:r w:rsidRPr="008C6031">
              <w:rPr>
                <w:rFonts w:asciiTheme="minorHAnsi" w:hAnsiTheme="minorHAnsi" w:cs="Arial"/>
              </w:rPr>
              <w:t>APH games (</w:t>
            </w:r>
            <w:r>
              <w:rPr>
                <w:rFonts w:asciiTheme="minorHAnsi" w:hAnsiTheme="minorHAnsi" w:cs="Arial"/>
              </w:rPr>
              <w:t xml:space="preserve">beep </w:t>
            </w:r>
            <w:r w:rsidRPr="008C6031">
              <w:rPr>
                <w:rFonts w:asciiTheme="minorHAnsi" w:hAnsiTheme="minorHAnsi" w:cs="Arial"/>
              </w:rPr>
              <w:t>baseball, web c</w:t>
            </w:r>
            <w:r>
              <w:rPr>
                <w:rFonts w:asciiTheme="minorHAnsi" w:hAnsiTheme="minorHAnsi" w:cs="Arial"/>
              </w:rPr>
              <w:t>hase, scatter crowns, monopoly, U</w:t>
            </w:r>
            <w:r w:rsidRPr="008C6031">
              <w:rPr>
                <w:rFonts w:asciiTheme="minorHAnsi" w:hAnsiTheme="minorHAnsi" w:cs="Arial"/>
              </w:rPr>
              <w:t xml:space="preserve">no, Showdown, snakes &amp; ladders, </w:t>
            </w:r>
            <w:proofErr w:type="spellStart"/>
            <w:r w:rsidRPr="008C6031">
              <w:rPr>
                <w:rFonts w:asciiTheme="minorHAnsi" w:hAnsiTheme="minorHAnsi" w:cs="Arial"/>
              </w:rPr>
              <w:t>etc</w:t>
            </w:r>
            <w:proofErr w:type="spellEnd"/>
            <w:r w:rsidRPr="008C6031">
              <w:rPr>
                <w:rFonts w:asciiTheme="minorHAnsi" w:hAnsiTheme="minorHAnsi" w:cs="Arial"/>
              </w:rPr>
              <w:t>)</w:t>
            </w:r>
            <w:r>
              <w:rPr>
                <w:rFonts w:asciiTheme="minorHAnsi" w:hAnsiTheme="minorHAnsi" w:cs="Arial"/>
              </w:rPr>
              <w:t xml:space="preserve"> AND Swimming in our pool!  </w:t>
            </w:r>
            <w:r w:rsidRPr="008C6031">
              <w:rPr>
                <w:rFonts w:asciiTheme="minorHAnsi" w:hAnsiTheme="minorHAnsi" w:cs="Arial"/>
              </w:rPr>
              <w:t xml:space="preserve"> </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6</w:t>
            </w:r>
            <w:r w:rsidRPr="00000233">
              <w:rPr>
                <w:rFonts w:asciiTheme="minorHAnsi" w:hAnsiTheme="minorHAnsi" w:cs="Arial"/>
              </w:rPr>
              <w:t>:</w:t>
            </w:r>
            <w:r>
              <w:rPr>
                <w:rFonts w:asciiTheme="minorHAnsi" w:hAnsiTheme="minorHAnsi" w:cs="Arial"/>
              </w:rPr>
              <w:t>15</w:t>
            </w:r>
            <w:r w:rsidRPr="00000233">
              <w:rPr>
                <w:rFonts w:asciiTheme="minorHAnsi" w:hAnsiTheme="minorHAnsi" w:cs="Arial"/>
              </w:rPr>
              <w:t>-</w:t>
            </w:r>
            <w:r>
              <w:rPr>
                <w:rFonts w:asciiTheme="minorHAnsi" w:hAnsiTheme="minorHAnsi" w:cs="Arial"/>
              </w:rPr>
              <w:t>7</w:t>
            </w:r>
            <w:r w:rsidRPr="00000233">
              <w:rPr>
                <w:rFonts w:asciiTheme="minorHAnsi" w:hAnsiTheme="minorHAnsi" w:cs="Arial"/>
              </w:rPr>
              <w:t>:</w:t>
            </w:r>
            <w:r>
              <w:rPr>
                <w:rFonts w:asciiTheme="minorHAnsi" w:hAnsiTheme="minorHAnsi" w:cs="Arial"/>
              </w:rPr>
              <w:t>00</w:t>
            </w:r>
          </w:p>
        </w:tc>
        <w:tc>
          <w:tcPr>
            <w:tcW w:w="9270" w:type="dxa"/>
          </w:tcPr>
          <w:p w:rsidR="00480523" w:rsidRPr="00264055" w:rsidRDefault="00480523" w:rsidP="00480523">
            <w:pPr>
              <w:ind w:left="-108"/>
              <w:rPr>
                <w:rFonts w:asciiTheme="minorHAnsi" w:hAnsiTheme="minorHAnsi" w:cs="Arial"/>
              </w:rPr>
            </w:pPr>
            <w:r w:rsidRPr="00001373">
              <w:rPr>
                <w:rFonts w:asciiTheme="minorHAnsi" w:hAnsiTheme="minorHAnsi" w:cs="Arial"/>
                <w:b/>
                <w:i/>
              </w:rPr>
              <w:t>BBQ</w:t>
            </w:r>
            <w:r>
              <w:rPr>
                <w:rFonts w:asciiTheme="minorHAnsi" w:hAnsiTheme="minorHAnsi" w:cs="Arial"/>
                <w:b/>
                <w:i/>
              </w:rPr>
              <w:t xml:space="preserve"> dinner</w:t>
            </w:r>
            <w:r w:rsidRPr="00264055">
              <w:rPr>
                <w:rFonts w:asciiTheme="minorHAnsi" w:hAnsiTheme="minorHAnsi" w:cs="Arial"/>
              </w:rPr>
              <w:t>: in the main dining room</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7</w:t>
            </w:r>
            <w:r w:rsidRPr="00000233">
              <w:rPr>
                <w:rFonts w:asciiTheme="minorHAnsi" w:hAnsiTheme="minorHAnsi" w:cs="Arial"/>
              </w:rPr>
              <w:t>:</w:t>
            </w:r>
            <w:r>
              <w:rPr>
                <w:rFonts w:asciiTheme="minorHAnsi" w:hAnsiTheme="minorHAnsi" w:cs="Arial"/>
              </w:rPr>
              <w:t>15</w:t>
            </w:r>
            <w:r w:rsidRPr="00000233">
              <w:rPr>
                <w:rFonts w:asciiTheme="minorHAnsi" w:hAnsiTheme="minorHAnsi" w:cs="Arial"/>
              </w:rPr>
              <w:t>-</w:t>
            </w:r>
            <w:r>
              <w:rPr>
                <w:rFonts w:asciiTheme="minorHAnsi" w:hAnsiTheme="minorHAnsi" w:cs="Arial"/>
              </w:rPr>
              <w:t>8</w:t>
            </w:r>
            <w:r w:rsidRPr="00000233">
              <w:rPr>
                <w:rFonts w:asciiTheme="minorHAnsi" w:hAnsiTheme="minorHAnsi" w:cs="Arial"/>
              </w:rPr>
              <w:t>:</w:t>
            </w:r>
            <w:r>
              <w:rPr>
                <w:rFonts w:asciiTheme="minorHAnsi" w:hAnsiTheme="minorHAnsi" w:cs="Arial"/>
              </w:rPr>
              <w:t>15</w:t>
            </w:r>
          </w:p>
        </w:tc>
        <w:tc>
          <w:tcPr>
            <w:tcW w:w="9270" w:type="dxa"/>
          </w:tcPr>
          <w:p w:rsidR="00480523" w:rsidRPr="00AD3AA3" w:rsidRDefault="00480523" w:rsidP="00480523">
            <w:pPr>
              <w:ind w:left="-108"/>
              <w:rPr>
                <w:rFonts w:asciiTheme="minorHAnsi" w:hAnsiTheme="minorHAnsi" w:cs="Arial"/>
              </w:rPr>
            </w:pPr>
            <w:r w:rsidRPr="00AD3AA3">
              <w:rPr>
                <w:rFonts w:asciiTheme="minorHAnsi" w:hAnsiTheme="minorHAnsi" w:cs="Arial"/>
                <w:b/>
                <w:i/>
              </w:rPr>
              <w:t>Parent Panel</w:t>
            </w:r>
            <w:r w:rsidRPr="00AD3AA3">
              <w:rPr>
                <w:rFonts w:asciiTheme="minorHAnsi" w:hAnsiTheme="minorHAnsi" w:cs="Arial"/>
              </w:rPr>
              <w:t>: this has always been a favorite of the weekend.  Listen to parents as they share their story about their journey with their child.  It is uplifting and empowering to be a part of this presentation (as a participant or a member of the audience).</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7:0</w:t>
            </w:r>
            <w:r w:rsidRPr="00000233">
              <w:rPr>
                <w:rFonts w:asciiTheme="minorHAnsi" w:hAnsiTheme="minorHAnsi" w:cs="Arial"/>
              </w:rPr>
              <w:t>0-</w:t>
            </w:r>
            <w:r>
              <w:rPr>
                <w:rFonts w:asciiTheme="minorHAnsi" w:hAnsiTheme="minorHAnsi" w:cs="Arial"/>
              </w:rPr>
              <w:t>8</w:t>
            </w:r>
            <w:r w:rsidRPr="00000233">
              <w:rPr>
                <w:rFonts w:asciiTheme="minorHAnsi" w:hAnsiTheme="minorHAnsi" w:cs="Arial"/>
              </w:rPr>
              <w:t>:</w:t>
            </w:r>
            <w:r>
              <w:rPr>
                <w:rFonts w:asciiTheme="minorHAnsi" w:hAnsiTheme="minorHAnsi" w:cs="Arial"/>
              </w:rPr>
              <w:t>15</w:t>
            </w:r>
          </w:p>
        </w:tc>
        <w:tc>
          <w:tcPr>
            <w:tcW w:w="9270" w:type="dxa"/>
          </w:tcPr>
          <w:p w:rsidR="00480523" w:rsidRPr="00264055" w:rsidRDefault="00480523" w:rsidP="00480523">
            <w:pPr>
              <w:ind w:left="-108"/>
              <w:rPr>
                <w:rFonts w:asciiTheme="minorHAnsi" w:hAnsiTheme="minorHAnsi" w:cs="Arial"/>
              </w:rPr>
            </w:pPr>
            <w:r w:rsidRPr="00264055">
              <w:rPr>
                <w:rFonts w:asciiTheme="minorHAnsi" w:hAnsiTheme="minorHAnsi" w:cs="Arial"/>
              </w:rPr>
              <w:t xml:space="preserve">The kids will be in the cottages watching movies or playing outside (weather permitting).  </w:t>
            </w:r>
            <w:r w:rsidRPr="008C6031">
              <w:rPr>
                <w:rFonts w:asciiTheme="minorHAnsi" w:hAnsiTheme="minorHAnsi" w:cs="Arial"/>
                <w:b/>
              </w:rPr>
              <w:t>When the parent panel is over please pick up your kids from the cottages</w:t>
            </w:r>
            <w:r w:rsidRPr="00264055">
              <w:rPr>
                <w:rFonts w:asciiTheme="minorHAnsi" w:hAnsiTheme="minorHAnsi" w:cs="Arial"/>
              </w:rPr>
              <w:t>.</w:t>
            </w:r>
          </w:p>
        </w:tc>
      </w:tr>
      <w:tr w:rsidR="00480523" w:rsidTr="002C13E2">
        <w:tc>
          <w:tcPr>
            <w:tcW w:w="10620" w:type="dxa"/>
            <w:gridSpan w:val="2"/>
          </w:tcPr>
          <w:p w:rsidR="00480523" w:rsidRPr="00000233" w:rsidRDefault="00480523" w:rsidP="00480523">
            <w:pPr>
              <w:jc w:val="center"/>
              <w:rPr>
                <w:rFonts w:asciiTheme="minorHAnsi" w:hAnsiTheme="minorHAnsi" w:cs="Arial"/>
                <w:b/>
              </w:rPr>
            </w:pPr>
            <w:r w:rsidRPr="00000233">
              <w:rPr>
                <w:rFonts w:asciiTheme="minorHAnsi" w:hAnsiTheme="minorHAnsi" w:cs="Arial"/>
                <w:b/>
              </w:rPr>
              <w:t xml:space="preserve">Sunday, June </w:t>
            </w:r>
            <w:r>
              <w:rPr>
                <w:rFonts w:asciiTheme="minorHAnsi" w:hAnsiTheme="minorHAnsi" w:cs="Arial"/>
                <w:b/>
              </w:rPr>
              <w:t>2, 2024</w:t>
            </w:r>
          </w:p>
        </w:tc>
      </w:tr>
      <w:tr w:rsidR="00480523" w:rsidRPr="002D7CB7" w:rsidTr="002C13E2">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7:45-8:45</w:t>
            </w:r>
          </w:p>
        </w:tc>
        <w:tc>
          <w:tcPr>
            <w:tcW w:w="9270" w:type="dxa"/>
          </w:tcPr>
          <w:p w:rsidR="00480523" w:rsidRPr="00264055" w:rsidRDefault="00480523" w:rsidP="00480523">
            <w:pPr>
              <w:ind w:left="-108"/>
              <w:rPr>
                <w:rFonts w:asciiTheme="minorHAnsi" w:hAnsiTheme="minorHAnsi" w:cs="Arial"/>
              </w:rPr>
            </w:pPr>
            <w:r w:rsidRPr="00264055">
              <w:rPr>
                <w:rFonts w:asciiTheme="minorHAnsi" w:hAnsiTheme="minorHAnsi" w:cs="Arial"/>
              </w:rPr>
              <w:t>Breakfast</w:t>
            </w:r>
          </w:p>
        </w:tc>
      </w:tr>
      <w:tr w:rsidR="00480523" w:rsidTr="002C13E2">
        <w:trPr>
          <w:trHeight w:val="180"/>
        </w:trPr>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9:00-</w:t>
            </w:r>
            <w:r>
              <w:rPr>
                <w:rFonts w:asciiTheme="minorHAnsi" w:hAnsiTheme="minorHAnsi" w:cs="Arial"/>
              </w:rPr>
              <w:t>10</w:t>
            </w:r>
            <w:r w:rsidRPr="00000233">
              <w:rPr>
                <w:rFonts w:asciiTheme="minorHAnsi" w:hAnsiTheme="minorHAnsi" w:cs="Arial"/>
              </w:rPr>
              <w:t>:</w:t>
            </w:r>
            <w:r>
              <w:rPr>
                <w:rFonts w:asciiTheme="minorHAnsi" w:hAnsiTheme="minorHAnsi" w:cs="Arial"/>
              </w:rPr>
              <w:t>30</w:t>
            </w:r>
          </w:p>
          <w:p w:rsidR="00480523" w:rsidRDefault="00480523" w:rsidP="00480523">
            <w:pPr>
              <w:rPr>
                <w:rFonts w:asciiTheme="minorHAnsi" w:hAnsiTheme="minorHAnsi" w:cs="Arial"/>
              </w:rPr>
            </w:pPr>
          </w:p>
          <w:p w:rsidR="00480523" w:rsidRDefault="00480523" w:rsidP="00480523">
            <w:pPr>
              <w:rPr>
                <w:rFonts w:asciiTheme="minorHAnsi" w:hAnsiTheme="minorHAnsi" w:cs="Arial"/>
              </w:rPr>
            </w:pPr>
            <w:r>
              <w:rPr>
                <w:rFonts w:asciiTheme="minorHAnsi" w:hAnsiTheme="minorHAnsi" w:cs="Arial"/>
              </w:rPr>
              <w:t>10</w:t>
            </w:r>
            <w:r w:rsidRPr="00000233">
              <w:rPr>
                <w:rFonts w:asciiTheme="minorHAnsi" w:hAnsiTheme="minorHAnsi" w:cs="Arial"/>
              </w:rPr>
              <w:t>:</w:t>
            </w:r>
            <w:r>
              <w:rPr>
                <w:rFonts w:asciiTheme="minorHAnsi" w:hAnsiTheme="minorHAnsi" w:cs="Arial"/>
              </w:rPr>
              <w:t>3</w:t>
            </w:r>
            <w:r w:rsidRPr="00000233">
              <w:rPr>
                <w:rFonts w:asciiTheme="minorHAnsi" w:hAnsiTheme="minorHAnsi" w:cs="Arial"/>
              </w:rPr>
              <w:t>0-1</w:t>
            </w:r>
            <w:r>
              <w:rPr>
                <w:rFonts w:asciiTheme="minorHAnsi" w:hAnsiTheme="minorHAnsi" w:cs="Arial"/>
              </w:rPr>
              <w:t>0</w:t>
            </w:r>
            <w:r w:rsidRPr="00000233">
              <w:rPr>
                <w:rFonts w:asciiTheme="minorHAnsi" w:hAnsiTheme="minorHAnsi" w:cs="Arial"/>
              </w:rPr>
              <w:t>:</w:t>
            </w:r>
            <w:r>
              <w:rPr>
                <w:rFonts w:asciiTheme="minorHAnsi" w:hAnsiTheme="minorHAnsi" w:cs="Arial"/>
              </w:rPr>
              <w:t>45</w:t>
            </w:r>
          </w:p>
          <w:p w:rsidR="00480523" w:rsidRDefault="00480523" w:rsidP="00480523">
            <w:pPr>
              <w:rPr>
                <w:rFonts w:asciiTheme="minorHAnsi" w:hAnsiTheme="minorHAnsi" w:cs="Arial"/>
              </w:rPr>
            </w:pPr>
          </w:p>
          <w:p w:rsidR="00480523" w:rsidRPr="00000233" w:rsidRDefault="00480523" w:rsidP="00480523">
            <w:pPr>
              <w:rPr>
                <w:rFonts w:asciiTheme="minorHAnsi" w:hAnsiTheme="minorHAnsi" w:cs="Arial"/>
              </w:rPr>
            </w:pPr>
          </w:p>
        </w:tc>
        <w:tc>
          <w:tcPr>
            <w:tcW w:w="9270" w:type="dxa"/>
          </w:tcPr>
          <w:p w:rsidR="00480523" w:rsidRDefault="00480523" w:rsidP="00480523">
            <w:pPr>
              <w:ind w:left="-108"/>
              <w:rPr>
                <w:rFonts w:asciiTheme="minorHAnsi" w:hAnsiTheme="minorHAnsi" w:cs="Arial"/>
                <w:b/>
                <w:i/>
              </w:rPr>
            </w:pPr>
            <w:r>
              <w:rPr>
                <w:rFonts w:asciiTheme="minorHAnsi" w:hAnsiTheme="minorHAnsi" w:cs="Arial"/>
                <w:b/>
                <w:i/>
              </w:rPr>
              <w:t>Successful Adult Panel – Jen Dietz</w:t>
            </w:r>
            <w:r w:rsidRPr="009E4147">
              <w:rPr>
                <w:rFonts w:asciiTheme="minorHAnsi" w:hAnsiTheme="minorHAnsi" w:cs="Arial"/>
              </w:rPr>
              <w:t xml:space="preserve"> </w:t>
            </w:r>
            <w:r>
              <w:rPr>
                <w:rFonts w:asciiTheme="minorHAnsi" w:hAnsiTheme="minorHAnsi" w:cs="Arial"/>
              </w:rPr>
              <w:t xml:space="preserve">who is </w:t>
            </w:r>
            <w:r w:rsidRPr="009E4147">
              <w:rPr>
                <w:rFonts w:asciiTheme="minorHAnsi" w:hAnsiTheme="minorHAnsi" w:cs="Arial"/>
              </w:rPr>
              <w:t xml:space="preserve">in OT School </w:t>
            </w:r>
            <w:r>
              <w:rPr>
                <w:rFonts w:asciiTheme="minorHAnsi" w:hAnsiTheme="minorHAnsi" w:cs="Arial"/>
              </w:rPr>
              <w:t xml:space="preserve">,  </w:t>
            </w:r>
            <w:r w:rsidRPr="009E4147">
              <w:rPr>
                <w:rFonts w:asciiTheme="minorHAnsi" w:hAnsiTheme="minorHAnsi" w:cs="Arial"/>
                <w:b/>
              </w:rPr>
              <w:t>Cory Lynch</w:t>
            </w:r>
            <w:r>
              <w:rPr>
                <w:rFonts w:asciiTheme="minorHAnsi" w:hAnsiTheme="minorHAnsi" w:cs="Arial"/>
              </w:rPr>
              <w:t xml:space="preserve">, massage therapist at Studio Montage in Great Falls and </w:t>
            </w:r>
            <w:r w:rsidRPr="009E4147">
              <w:rPr>
                <w:rFonts w:asciiTheme="minorHAnsi" w:hAnsiTheme="minorHAnsi" w:cs="Arial"/>
                <w:b/>
              </w:rPr>
              <w:t xml:space="preserve">Ed Worrell </w:t>
            </w:r>
            <w:r>
              <w:rPr>
                <w:rFonts w:asciiTheme="minorHAnsi" w:hAnsiTheme="minorHAnsi" w:cs="Arial"/>
              </w:rPr>
              <w:t xml:space="preserve">works at </w:t>
            </w:r>
            <w:proofErr w:type="spellStart"/>
            <w:r>
              <w:rPr>
                <w:rFonts w:asciiTheme="minorHAnsi" w:hAnsiTheme="minorHAnsi" w:cs="Arial"/>
              </w:rPr>
              <w:t>OverHere</w:t>
            </w:r>
            <w:proofErr w:type="spellEnd"/>
            <w:r>
              <w:rPr>
                <w:rFonts w:asciiTheme="minorHAnsi" w:hAnsiTheme="minorHAnsi" w:cs="Arial"/>
              </w:rPr>
              <w:t xml:space="preserve"> Consulting based in Great Falls</w:t>
            </w:r>
          </w:p>
          <w:p w:rsidR="00480523" w:rsidRPr="00264055" w:rsidRDefault="00480523" w:rsidP="00480523">
            <w:pPr>
              <w:ind w:left="-108"/>
              <w:rPr>
                <w:rFonts w:asciiTheme="minorHAnsi" w:hAnsiTheme="minorHAnsi" w:cs="Arial"/>
              </w:rPr>
            </w:pPr>
            <w:r w:rsidRPr="0096650B">
              <w:rPr>
                <w:rFonts w:asciiTheme="minorHAnsi" w:hAnsiTheme="minorHAnsi" w:cs="Arial"/>
                <w:b/>
                <w:i/>
              </w:rPr>
              <w:t>Blind and Low Vision Sibling Summary</w:t>
            </w:r>
            <w:r w:rsidRPr="0096650B">
              <w:rPr>
                <w:rFonts w:asciiTheme="minorHAnsi" w:hAnsiTheme="minorHAnsi" w:cs="Arial"/>
              </w:rPr>
              <w:t>:  Listen to what your children have to say about having a blind or visually impaired sibling AND also what the blind or visually impaired kids think about living in a sighted family! Some surprises and thought provoking information for all parents.</w:t>
            </w:r>
            <w:r w:rsidRPr="00264055">
              <w:rPr>
                <w:rFonts w:asciiTheme="minorHAnsi" w:hAnsiTheme="minorHAnsi" w:cs="Arial"/>
              </w:rPr>
              <w:t xml:space="preserve"> </w:t>
            </w:r>
          </w:p>
        </w:tc>
      </w:tr>
      <w:tr w:rsidR="00480523" w:rsidTr="002C13E2">
        <w:tc>
          <w:tcPr>
            <w:tcW w:w="1350" w:type="dxa"/>
          </w:tcPr>
          <w:p w:rsidR="00480523" w:rsidRPr="00000233" w:rsidRDefault="00480523" w:rsidP="00480523">
            <w:pPr>
              <w:rPr>
                <w:rFonts w:asciiTheme="minorHAnsi" w:hAnsiTheme="minorHAnsi" w:cs="Arial"/>
              </w:rPr>
            </w:pPr>
            <w:r>
              <w:rPr>
                <w:rFonts w:asciiTheme="minorHAnsi" w:hAnsiTheme="minorHAnsi" w:cs="Arial"/>
              </w:rPr>
              <w:t>10:45-11:15</w:t>
            </w:r>
          </w:p>
        </w:tc>
        <w:tc>
          <w:tcPr>
            <w:tcW w:w="9270" w:type="dxa"/>
          </w:tcPr>
          <w:p w:rsidR="00480523" w:rsidRPr="00001373" w:rsidRDefault="00480523" w:rsidP="00480523">
            <w:pPr>
              <w:ind w:left="-120"/>
              <w:rPr>
                <w:rFonts w:asciiTheme="minorHAnsi" w:hAnsiTheme="minorHAnsi" w:cs="Arial"/>
                <w:b/>
              </w:rPr>
            </w:pPr>
            <w:r>
              <w:rPr>
                <w:rFonts w:asciiTheme="minorHAnsi" w:hAnsiTheme="minorHAnsi" w:cs="Arial"/>
                <w:b/>
                <w:i/>
              </w:rPr>
              <w:t>W</w:t>
            </w:r>
            <w:r w:rsidRPr="00001373">
              <w:rPr>
                <w:rFonts w:asciiTheme="minorHAnsi" w:hAnsiTheme="minorHAnsi" w:cs="Arial"/>
                <w:b/>
                <w:i/>
              </w:rPr>
              <w:t>rap up and Evaluations</w:t>
            </w:r>
            <w:r w:rsidRPr="00001373">
              <w:rPr>
                <w:rFonts w:asciiTheme="minorHAnsi" w:hAnsiTheme="minorHAnsi" w:cs="Arial"/>
                <w:b/>
              </w:rPr>
              <w:t xml:space="preserve"> </w:t>
            </w:r>
          </w:p>
        </w:tc>
      </w:tr>
      <w:tr w:rsidR="00480523" w:rsidTr="002C13E2">
        <w:tc>
          <w:tcPr>
            <w:tcW w:w="1350" w:type="dxa"/>
          </w:tcPr>
          <w:p w:rsidR="00480523" w:rsidRPr="00000233" w:rsidRDefault="00480523" w:rsidP="00480523">
            <w:pPr>
              <w:rPr>
                <w:rFonts w:asciiTheme="minorHAnsi" w:hAnsiTheme="minorHAnsi" w:cs="Arial"/>
              </w:rPr>
            </w:pPr>
            <w:r w:rsidRPr="00000233">
              <w:rPr>
                <w:rFonts w:asciiTheme="minorHAnsi" w:hAnsiTheme="minorHAnsi" w:cs="Arial"/>
              </w:rPr>
              <w:t>1</w:t>
            </w:r>
            <w:r>
              <w:rPr>
                <w:rFonts w:asciiTheme="minorHAnsi" w:hAnsiTheme="minorHAnsi" w:cs="Arial"/>
              </w:rPr>
              <w:t>1:15-12:00</w:t>
            </w:r>
          </w:p>
        </w:tc>
        <w:tc>
          <w:tcPr>
            <w:tcW w:w="9270" w:type="dxa"/>
          </w:tcPr>
          <w:p w:rsidR="00480523" w:rsidRDefault="00480523" w:rsidP="00480523">
            <w:pPr>
              <w:ind w:left="-108"/>
              <w:rPr>
                <w:rFonts w:asciiTheme="minorHAnsi" w:hAnsiTheme="minorHAnsi" w:cs="Arial"/>
              </w:rPr>
            </w:pPr>
            <w:r>
              <w:rPr>
                <w:rFonts w:asciiTheme="minorHAnsi" w:hAnsiTheme="minorHAnsi" w:cs="Arial"/>
                <w:b/>
                <w:i/>
              </w:rPr>
              <w:t xml:space="preserve">Lunch </w:t>
            </w:r>
            <w:r>
              <w:rPr>
                <w:rFonts w:asciiTheme="minorHAnsi" w:hAnsiTheme="minorHAnsi" w:cs="Arial"/>
              </w:rPr>
              <w:t>in the main dining room.</w:t>
            </w:r>
          </w:p>
          <w:p w:rsidR="00480523" w:rsidRPr="00264055" w:rsidRDefault="00480523" w:rsidP="00480523">
            <w:pPr>
              <w:ind w:left="-108"/>
              <w:rPr>
                <w:rFonts w:asciiTheme="minorHAnsi" w:hAnsiTheme="minorHAnsi" w:cs="Arial"/>
              </w:rPr>
            </w:pPr>
          </w:p>
          <w:p w:rsidR="00480523" w:rsidRPr="00264055" w:rsidRDefault="00480523" w:rsidP="00480523">
            <w:pPr>
              <w:ind w:left="-108"/>
              <w:rPr>
                <w:rFonts w:asciiTheme="minorHAnsi" w:hAnsiTheme="minorHAnsi" w:cs="Arial"/>
              </w:rPr>
            </w:pPr>
          </w:p>
        </w:tc>
      </w:tr>
    </w:tbl>
    <w:p w:rsidR="00523893" w:rsidRDefault="00523893"/>
    <w:p w:rsidR="00676673" w:rsidRDefault="00676673"/>
    <w:p w:rsidR="00AA4FCA" w:rsidRDefault="00AA4FCA"/>
    <w:p w:rsidR="00AA4FCA" w:rsidRDefault="00AA4FCA"/>
    <w:p w:rsidR="00AA4FCA" w:rsidRDefault="00AA4FCA"/>
    <w:p w:rsidR="00AA4FCA" w:rsidRDefault="00AA4FCA"/>
    <w:p w:rsidR="00AA4FCA" w:rsidRDefault="00AA4FCA"/>
    <w:p w:rsidR="00861F69" w:rsidRDefault="00861F69"/>
    <w:p w:rsidR="00480523" w:rsidRDefault="00480523"/>
    <w:p w:rsidR="005357B6" w:rsidRDefault="005357B6"/>
    <w:p w:rsidR="005357B6" w:rsidRDefault="005357B6"/>
    <w:p w:rsidR="00523893" w:rsidRPr="003A1941" w:rsidRDefault="004C1BB2" w:rsidP="00523893">
      <w:pPr>
        <w:widowControl w:val="0"/>
        <w:jc w:val="center"/>
        <w:rPr>
          <w:rFonts w:ascii="Arial" w:hAnsi="Arial" w:cs="Arial"/>
          <w:sz w:val="36"/>
          <w:szCs w:val="36"/>
        </w:rPr>
      </w:pPr>
      <w:r>
        <w:rPr>
          <w:rFonts w:ascii="Arial" w:hAnsi="Arial" w:cs="Arial"/>
          <w:noProof/>
          <w:sz w:val="36"/>
          <w:szCs w:val="36"/>
        </w:rPr>
        <w:drawing>
          <wp:anchor distT="36576" distB="36576" distL="36576" distR="36576" simplePos="0" relativeHeight="251671552" behindDoc="1" locked="0" layoutInCell="1" allowOverlap="1">
            <wp:simplePos x="0" y="0"/>
            <wp:positionH relativeFrom="column">
              <wp:posOffset>4767580</wp:posOffset>
            </wp:positionH>
            <wp:positionV relativeFrom="paragraph">
              <wp:posOffset>-357505</wp:posOffset>
            </wp:positionV>
            <wp:extent cx="1854200" cy="101473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w:drawing>
          <wp:anchor distT="36576" distB="36576" distL="36576" distR="36576" simplePos="0" relativeHeight="251670528" behindDoc="1" locked="0" layoutInCell="1" allowOverlap="1">
            <wp:simplePos x="0" y="0"/>
            <wp:positionH relativeFrom="column">
              <wp:posOffset>-326390</wp:posOffset>
            </wp:positionH>
            <wp:positionV relativeFrom="paragraph">
              <wp:posOffset>-357505</wp:posOffset>
            </wp:positionV>
            <wp:extent cx="1854200" cy="1014730"/>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2970">
        <w:rPr>
          <w:rFonts w:ascii="Arial" w:hAnsi="Arial" w:cs="Arial"/>
          <w:sz w:val="36"/>
          <w:szCs w:val="36"/>
        </w:rPr>
        <w:t>2</w:t>
      </w:r>
      <w:r w:rsidR="002A4F5E">
        <w:rPr>
          <w:rFonts w:ascii="Arial" w:hAnsi="Arial" w:cs="Arial"/>
          <w:sz w:val="36"/>
          <w:szCs w:val="36"/>
        </w:rPr>
        <w:t>4</w:t>
      </w:r>
      <w:r w:rsidR="002A4F5E" w:rsidRPr="002A4F5E">
        <w:rPr>
          <w:rFonts w:ascii="Arial" w:hAnsi="Arial" w:cs="Arial"/>
          <w:sz w:val="36"/>
          <w:szCs w:val="36"/>
          <w:vertAlign w:val="superscript"/>
        </w:rPr>
        <w:t>th</w:t>
      </w:r>
      <w:r w:rsidR="002A4F5E">
        <w:rPr>
          <w:rFonts w:ascii="Arial" w:hAnsi="Arial" w:cs="Arial"/>
          <w:sz w:val="36"/>
          <w:szCs w:val="36"/>
        </w:rPr>
        <w:t xml:space="preserve"> </w:t>
      </w:r>
      <w:r w:rsidR="00523893" w:rsidRPr="003A1941">
        <w:rPr>
          <w:rFonts w:ascii="Arial" w:hAnsi="Arial" w:cs="Arial"/>
          <w:sz w:val="36"/>
          <w:szCs w:val="36"/>
        </w:rPr>
        <w:t xml:space="preserve">Annual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 xml:space="preserve">FAMILIES OF </w:t>
      </w:r>
      <w:r w:rsidR="0094460E">
        <w:rPr>
          <w:rFonts w:ascii="Arial" w:hAnsi="Arial" w:cs="Arial"/>
          <w:sz w:val="30"/>
          <w:szCs w:val="30"/>
        </w:rPr>
        <w:t xml:space="preserve">Blind and Visually Impaired </w:t>
      </w:r>
      <w:r w:rsidRPr="003A1941">
        <w:rPr>
          <w:rFonts w:ascii="Arial" w:hAnsi="Arial" w:cs="Arial"/>
          <w:sz w:val="30"/>
          <w:szCs w:val="30"/>
        </w:rPr>
        <w:t>Children</w:t>
      </w:r>
    </w:p>
    <w:p w:rsidR="00523893" w:rsidRPr="003A1941" w:rsidRDefault="002A4F5E" w:rsidP="00523893">
      <w:pPr>
        <w:widowControl w:val="0"/>
        <w:jc w:val="center"/>
        <w:rPr>
          <w:rFonts w:ascii="Arial" w:hAnsi="Arial" w:cs="Arial"/>
          <w:sz w:val="28"/>
          <w:szCs w:val="28"/>
        </w:rPr>
      </w:pPr>
      <w:r>
        <w:rPr>
          <w:rFonts w:ascii="Arial" w:hAnsi="Arial" w:cs="Arial"/>
          <w:sz w:val="28"/>
          <w:szCs w:val="28"/>
        </w:rPr>
        <w:t>May 31-June 2, 2024</w:t>
      </w:r>
    </w:p>
    <w:p w:rsidR="00523893" w:rsidRPr="003A665A" w:rsidRDefault="00523893">
      <w:pPr>
        <w:rPr>
          <w:sz w:val="6"/>
        </w:rPr>
      </w:pPr>
    </w:p>
    <w:p w:rsidR="00523893" w:rsidRDefault="00523893" w:rsidP="00ED76DA">
      <w:pPr>
        <w:jc w:val="center"/>
        <w:rPr>
          <w:b/>
        </w:rPr>
      </w:pPr>
      <w:r w:rsidRPr="00ED76DA">
        <w:rPr>
          <w:b/>
        </w:rPr>
        <w:t xml:space="preserve">WHAT OTHERS HAVE SAID ABOUT </w:t>
      </w:r>
      <w:r w:rsidR="00ED76DA" w:rsidRPr="00ED76DA">
        <w:rPr>
          <w:b/>
        </w:rPr>
        <w:t>MSDB’s FAMILY LEARNING WEEEKENDS</w:t>
      </w:r>
      <w:r w:rsidRPr="00ED76DA">
        <w:rPr>
          <w:b/>
        </w:rPr>
        <w:t>!</w:t>
      </w:r>
    </w:p>
    <w:p w:rsidR="00ED76DA" w:rsidRPr="003A665A" w:rsidRDefault="00ED76DA" w:rsidP="00ED76DA">
      <w:pPr>
        <w:jc w:val="center"/>
        <w:rPr>
          <w:b/>
          <w:sz w:val="14"/>
        </w:rPr>
      </w:pPr>
    </w:p>
    <w:p w:rsidR="00523893"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"I learned something new every day - even after attending five previous family weekends."</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r w:rsidRPr="00ED76DA">
        <w:rPr>
          <w:rFonts w:ascii="Times New Roman" w:eastAsia="Times New Roman" w:hAnsi="Times New Roman" w:cs="Times New Roman"/>
          <w:i/>
          <w:iCs/>
          <w:sz w:val="24"/>
          <w:szCs w:val="24"/>
        </w:rPr>
        <w:t>"</w:t>
      </w:r>
      <w:r w:rsidR="00926DBF">
        <w:rPr>
          <w:rFonts w:ascii="Times New Roman" w:eastAsia="Times New Roman" w:hAnsi="Times New Roman" w:cs="Times New Roman"/>
          <w:i/>
          <w:iCs/>
          <w:sz w:val="24"/>
          <w:szCs w:val="24"/>
        </w:rPr>
        <w:t>Coming to MSDB for the Family Learning Weekend is our favorite thing to do every year”</w:t>
      </w:r>
    </w:p>
    <w:p w:rsidR="00523893" w:rsidRPr="003A665A" w:rsidRDefault="00523893" w:rsidP="00E33053">
      <w:pPr>
        <w:rPr>
          <w:sz w:val="1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"I was very impressed with MSDB in general. I had no idea that this was such a 'gem'. Montana is very lucky."</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926DBF">
        <w:rPr>
          <w:rFonts w:ascii="Times New Roman" w:eastAsia="Times New Roman" w:hAnsi="Times New Roman" w:cs="Times New Roman"/>
          <w:i/>
          <w:iCs/>
          <w:sz w:val="24"/>
          <w:szCs w:val="24"/>
        </w:rPr>
        <w:t>This weekend is worth every mile I drive. MSDB has given our family emotional, physical and a valuable education”</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A44A55">
        <w:rPr>
          <w:rFonts w:ascii="Times New Roman" w:eastAsia="Times New Roman" w:hAnsi="Times New Roman" w:cs="Times New Roman"/>
          <w:i/>
          <w:iCs/>
          <w:sz w:val="24"/>
          <w:szCs w:val="24"/>
        </w:rPr>
        <w:t>It was great! A lot of wonderful connections have been made”</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"The staff is absolutely incredible."</w:t>
      </w:r>
    </w:p>
    <w:p w:rsidR="00ED76DA" w:rsidRPr="003A665A" w:rsidRDefault="00ED76DA">
      <w:pPr>
        <w:rPr>
          <w:rFonts w:ascii="Times New Roman" w:eastAsia="Times New Roman" w:hAnsi="Times New Roman" w:cs="Times New Roman"/>
          <w:i/>
          <w:iCs/>
          <w:sz w:val="10"/>
          <w:szCs w:val="24"/>
        </w:rPr>
      </w:pPr>
    </w:p>
    <w:p w:rsidR="00164FCA" w:rsidRPr="0068224B" w:rsidRDefault="00164FCA" w:rsidP="00164FCA">
      <w:pPr>
        <w:widowControl w:val="0"/>
        <w:jc w:val="center"/>
        <w:rPr>
          <w:b/>
        </w:rPr>
      </w:pPr>
      <w:r w:rsidRPr="0068224B">
        <w:rPr>
          <w:b/>
        </w:rPr>
        <w:t>SPONSORED BY:</w:t>
      </w:r>
    </w:p>
    <w:p w:rsidR="00D10CB5" w:rsidRDefault="00164FCA" w:rsidP="00164FCA">
      <w:pPr>
        <w:widowControl w:val="0"/>
        <w:jc w:val="center"/>
        <w:rPr>
          <w:rFonts w:ascii="Arial Narrow" w:hAnsi="Arial Narrow"/>
        </w:rPr>
      </w:pPr>
      <w:r w:rsidRPr="0068224B">
        <w:rPr>
          <w:rFonts w:ascii="Arial Narrow" w:hAnsi="Arial Narrow"/>
        </w:rPr>
        <w:t xml:space="preserve">The Montana School for the Deaf and the </w:t>
      </w:r>
      <w:proofErr w:type="gramStart"/>
      <w:r w:rsidRPr="0068224B">
        <w:rPr>
          <w:rFonts w:ascii="Arial Narrow" w:hAnsi="Arial Narrow"/>
        </w:rPr>
        <w:t>Blind</w:t>
      </w:r>
      <w:r>
        <w:rPr>
          <w:rFonts w:ascii="Arial Narrow" w:hAnsi="Arial Narrow"/>
        </w:rPr>
        <w:t xml:space="preserve">  </w:t>
      </w:r>
      <w:r w:rsidRPr="0068224B">
        <w:rPr>
          <w:rFonts w:ascii="Wingdings" w:hAnsi="Wingdings"/>
          <w:sz w:val="16"/>
          <w:szCs w:val="16"/>
        </w:rPr>
        <w:t></w:t>
      </w:r>
      <w:proofErr w:type="gramEnd"/>
      <w:r>
        <w:rPr>
          <w:rFonts w:ascii="Wingdings" w:hAnsi="Wingdings"/>
          <w:sz w:val="16"/>
          <w:szCs w:val="16"/>
        </w:rPr>
        <w:t></w:t>
      </w:r>
      <w:r w:rsidRPr="0068224B">
        <w:rPr>
          <w:rFonts w:ascii="Arial Narrow" w:hAnsi="Arial Narrow"/>
        </w:rPr>
        <w:t>The M.S.D.B. Foundation, Inc.</w:t>
      </w:r>
      <w:r>
        <w:rPr>
          <w:rFonts w:ascii="Arial Narrow" w:hAnsi="Arial Narrow"/>
        </w:rPr>
        <w:t xml:space="preserve"> </w:t>
      </w:r>
    </w:p>
    <w:p w:rsidR="00164FCA" w:rsidRPr="0068224B" w:rsidRDefault="00D10CB5" w:rsidP="00164FCA">
      <w:pPr>
        <w:widowControl w:val="0"/>
        <w:jc w:val="center"/>
        <w:rPr>
          <w:rFonts w:ascii="Arial Narrow" w:hAnsi="Arial Narrow"/>
        </w:rPr>
      </w:pPr>
      <w:r>
        <w:rPr>
          <w:rFonts w:ascii="Arial Narrow" w:hAnsi="Arial Narrow"/>
        </w:rPr>
        <w:t>The Montana Deaf</w:t>
      </w:r>
      <w:r w:rsidR="00FD4D49">
        <w:rPr>
          <w:rFonts w:ascii="Arial Narrow" w:hAnsi="Arial Narrow"/>
        </w:rPr>
        <w:t xml:space="preserve"> </w:t>
      </w:r>
      <w:r>
        <w:rPr>
          <w:rFonts w:ascii="Arial Narrow" w:hAnsi="Arial Narrow"/>
        </w:rPr>
        <w:t>Blind Project</w:t>
      </w:r>
      <w:r w:rsidR="00164FCA" w:rsidRPr="0068224B">
        <w:rPr>
          <w:rFonts w:ascii="Arial Narrow" w:hAnsi="Arial Narrow"/>
        </w:rPr>
        <w:t xml:space="preserve"> </w:t>
      </w:r>
      <w:r w:rsidR="00164FCA">
        <w:rPr>
          <w:rFonts w:ascii="Arial Narrow" w:hAnsi="Arial Narrow"/>
        </w:rPr>
        <w:t xml:space="preserve">and </w:t>
      </w:r>
      <w:proofErr w:type="gramStart"/>
      <w:r w:rsidR="00164FCA" w:rsidRPr="0068224B">
        <w:rPr>
          <w:rFonts w:ascii="Arial Narrow" w:hAnsi="Arial Narrow"/>
        </w:rPr>
        <w:t>The</w:t>
      </w:r>
      <w:proofErr w:type="gramEnd"/>
      <w:r w:rsidR="00164FCA" w:rsidRPr="0068224B">
        <w:rPr>
          <w:rFonts w:ascii="Arial Narrow" w:hAnsi="Arial Narrow"/>
        </w:rPr>
        <w:t xml:space="preserve"> Montana Office of Public Instruction</w:t>
      </w:r>
    </w:p>
    <w:p w:rsidR="00523893" w:rsidRDefault="00523893"/>
    <w:p w:rsidR="003A665A" w:rsidRDefault="003A665A"/>
    <w:p w:rsidR="00F651F2" w:rsidRDefault="00F651F2"/>
    <w:p w:rsidR="003A665A" w:rsidRDefault="003A665A"/>
    <w:p w:rsidR="003A665A" w:rsidRDefault="003A665A"/>
    <w:p w:rsidR="00523893" w:rsidRDefault="00523893"/>
    <w:p w:rsidR="003A665A" w:rsidRDefault="003A665A"/>
    <w:p w:rsidR="00523893" w:rsidRDefault="00523893"/>
    <w:p w:rsidR="00523893" w:rsidRDefault="000333DF">
      <w:r>
        <w:rPr>
          <w:noProof/>
        </w:rPr>
        <w:drawing>
          <wp:anchor distT="36576" distB="36576" distL="36576" distR="36576" simplePos="0" relativeHeight="251667456" behindDoc="0" locked="0" layoutInCell="1" allowOverlap="1">
            <wp:simplePos x="0" y="0"/>
            <wp:positionH relativeFrom="column">
              <wp:posOffset>-352425</wp:posOffset>
            </wp:positionH>
            <wp:positionV relativeFrom="paragraph">
              <wp:posOffset>147320</wp:posOffset>
            </wp:positionV>
            <wp:extent cx="2000250" cy="1143000"/>
            <wp:effectExtent l="19050" t="0" r="0" b="0"/>
            <wp:wrapNone/>
            <wp:docPr id="4" name="Picture 2" descr="MSDB school logo -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DB school logo - jpeg"/>
                    <pic:cNvPicPr preferRelativeResize="0">
                      <a:picLocks noChangeArrowheads="1"/>
                    </pic:cNvPicPr>
                  </pic:nvPicPr>
                  <pic:blipFill>
                    <a:blip r:embed="rId7" cstate="print"/>
                    <a:srcRect l="9378" t="18181" r="8560" b="21211"/>
                    <a:stretch>
                      <a:fillRect/>
                    </a:stretch>
                  </pic:blipFill>
                  <pic:spPr bwMode="auto">
                    <a:xfrm>
                      <a:off x="0" y="0"/>
                      <a:ext cx="2000250" cy="1143000"/>
                    </a:xfrm>
                    <a:prstGeom prst="rect">
                      <a:avLst/>
                    </a:prstGeom>
                    <a:noFill/>
                    <a:ln w="0" algn="in">
                      <a:noFill/>
                      <a:miter lim="800000"/>
                      <a:headEnd/>
                      <a:tailEnd/>
                    </a:ln>
                    <a:effectLst/>
                  </pic:spPr>
                </pic:pic>
              </a:graphicData>
            </a:graphic>
          </wp:anchor>
        </w:drawing>
      </w:r>
    </w:p>
    <w:p w:rsidR="00523893" w:rsidRDefault="00523893"/>
    <w:p w:rsidR="00523893" w:rsidRDefault="00523893"/>
    <w:p w:rsidR="00523893" w:rsidRDefault="00523893"/>
    <w:p w:rsidR="000333DF" w:rsidRDefault="000333DF"/>
    <w:p w:rsidR="000333DF" w:rsidRDefault="000333DF"/>
    <w:p w:rsidR="000333DF" w:rsidRDefault="000333DF"/>
    <w:p w:rsidR="000333DF" w:rsidRDefault="000333DF"/>
    <w:p w:rsidR="000333DF" w:rsidRPr="000333DF" w:rsidRDefault="000333DF" w:rsidP="000333DF">
      <w:pPr>
        <w:ind w:hanging="630"/>
        <w:rPr>
          <w:b/>
          <w:sz w:val="24"/>
          <w:szCs w:val="24"/>
        </w:rPr>
      </w:pPr>
      <w:r w:rsidRPr="000333DF">
        <w:rPr>
          <w:b/>
          <w:sz w:val="24"/>
          <w:szCs w:val="24"/>
        </w:rPr>
        <w:t>Montana School for the Deaf and the Blind</w:t>
      </w:r>
    </w:p>
    <w:p w:rsidR="000333DF" w:rsidRPr="000333DF" w:rsidRDefault="000333DF" w:rsidP="000333DF">
      <w:pPr>
        <w:ind w:hanging="630"/>
        <w:rPr>
          <w:sz w:val="24"/>
          <w:szCs w:val="24"/>
        </w:rPr>
      </w:pPr>
      <w:r w:rsidRPr="000333DF">
        <w:rPr>
          <w:sz w:val="24"/>
          <w:szCs w:val="24"/>
        </w:rPr>
        <w:t>3911 Central Avenue</w:t>
      </w:r>
    </w:p>
    <w:p w:rsidR="000333DF" w:rsidRPr="000333DF" w:rsidRDefault="000333DF" w:rsidP="000333DF">
      <w:pPr>
        <w:ind w:hanging="630"/>
        <w:rPr>
          <w:sz w:val="24"/>
          <w:szCs w:val="24"/>
        </w:rPr>
      </w:pPr>
      <w:r w:rsidRPr="000333DF">
        <w:rPr>
          <w:sz w:val="24"/>
          <w:szCs w:val="24"/>
        </w:rPr>
        <w:t xml:space="preserve">Great Falls, MT </w:t>
      </w:r>
    </w:p>
    <w:p w:rsidR="000333DF" w:rsidRDefault="000333DF" w:rsidP="000333DF">
      <w:pPr>
        <w:ind w:hanging="630"/>
        <w:rPr>
          <w:sz w:val="24"/>
          <w:szCs w:val="24"/>
        </w:rPr>
      </w:pPr>
      <w:r w:rsidRPr="000333DF">
        <w:rPr>
          <w:sz w:val="24"/>
          <w:szCs w:val="24"/>
        </w:rPr>
        <w:t>59405</w:t>
      </w:r>
    </w:p>
    <w:p w:rsidR="000333DF" w:rsidRPr="000333DF" w:rsidRDefault="000333DF" w:rsidP="000333DF">
      <w:pPr>
        <w:ind w:hanging="630"/>
        <w:rPr>
          <w:sz w:val="24"/>
          <w:szCs w:val="24"/>
        </w:rPr>
      </w:pPr>
    </w:p>
    <w:p w:rsidR="000333DF" w:rsidRDefault="000333DF" w:rsidP="000333DF">
      <w:pPr>
        <w:ind w:hanging="630"/>
        <w:rPr>
          <w:sz w:val="24"/>
          <w:szCs w:val="24"/>
        </w:rPr>
      </w:pPr>
      <w:r w:rsidRPr="000333DF">
        <w:rPr>
          <w:sz w:val="24"/>
          <w:szCs w:val="24"/>
        </w:rPr>
        <w:t>1 800 882-MSDB</w:t>
      </w:r>
    </w:p>
    <w:p w:rsidR="000333DF" w:rsidRPr="000333DF" w:rsidRDefault="00C60B1D" w:rsidP="000333DF">
      <w:pPr>
        <w:ind w:hanging="630"/>
        <w:rPr>
          <w:sz w:val="24"/>
          <w:szCs w:val="24"/>
        </w:rPr>
      </w:pPr>
      <w:hyperlink r:id="rId8" w:history="1">
        <w:r w:rsidR="00FB2970" w:rsidRPr="00D06872">
          <w:rPr>
            <w:rStyle w:val="Hyperlink"/>
            <w:sz w:val="24"/>
            <w:szCs w:val="24"/>
          </w:rPr>
          <w:t>www.msdbmustangs.org</w:t>
        </w:r>
      </w:hyperlink>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sidRPr="0073780B">
        <w:rPr>
          <w:color w:val="EEECE1" w:themeColor="background2"/>
          <w:sz w:val="24"/>
          <w:szCs w:val="24"/>
          <w:shd w:val="clear" w:color="auto" w:fill="FFFFFF" w:themeFill="background1"/>
        </w:rPr>
        <w:t>Mailing Label</w:t>
      </w:r>
      <w:r w:rsidR="0073780B">
        <w:rPr>
          <w:sz w:val="24"/>
          <w:szCs w:val="24"/>
        </w:rPr>
        <w:t xml:space="preserve"> </w:t>
      </w:r>
    </w:p>
    <w:p w:rsidR="000333DF" w:rsidRDefault="000333DF"/>
    <w:sectPr w:rsidR="000333DF" w:rsidSect="008B54E1">
      <w:pgSz w:w="12240" w:h="15840"/>
      <w:pgMar w:top="90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93E45"/>
    <w:multiLevelType w:val="hybridMultilevel"/>
    <w:tmpl w:val="A178FA5A"/>
    <w:lvl w:ilvl="0" w:tplc="1708123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1"/>
    <w:rsid w:val="00000233"/>
    <w:rsid w:val="00001373"/>
    <w:rsid w:val="00012CBD"/>
    <w:rsid w:val="00021E22"/>
    <w:rsid w:val="0002297E"/>
    <w:rsid w:val="00022F3A"/>
    <w:rsid w:val="000333DF"/>
    <w:rsid w:val="00037EBE"/>
    <w:rsid w:val="000405CA"/>
    <w:rsid w:val="00041E6E"/>
    <w:rsid w:val="00046C45"/>
    <w:rsid w:val="00047465"/>
    <w:rsid w:val="00051549"/>
    <w:rsid w:val="000812FA"/>
    <w:rsid w:val="00084978"/>
    <w:rsid w:val="0008697E"/>
    <w:rsid w:val="000B42B0"/>
    <w:rsid w:val="000C64CC"/>
    <w:rsid w:val="000C6A56"/>
    <w:rsid w:val="000D2D22"/>
    <w:rsid w:val="000E0491"/>
    <w:rsid w:val="000E07E8"/>
    <w:rsid w:val="000E54FE"/>
    <w:rsid w:val="000E6095"/>
    <w:rsid w:val="000E7C38"/>
    <w:rsid w:val="001069E3"/>
    <w:rsid w:val="00120CC5"/>
    <w:rsid w:val="00127EFE"/>
    <w:rsid w:val="001420E0"/>
    <w:rsid w:val="0015003F"/>
    <w:rsid w:val="00151BDA"/>
    <w:rsid w:val="00164905"/>
    <w:rsid w:val="00164FCA"/>
    <w:rsid w:val="001672C9"/>
    <w:rsid w:val="00175BC6"/>
    <w:rsid w:val="00183BE0"/>
    <w:rsid w:val="00184E63"/>
    <w:rsid w:val="00191DC4"/>
    <w:rsid w:val="00192C67"/>
    <w:rsid w:val="001A5BC0"/>
    <w:rsid w:val="001C1F56"/>
    <w:rsid w:val="001C201A"/>
    <w:rsid w:val="001E2FF3"/>
    <w:rsid w:val="00203490"/>
    <w:rsid w:val="002172B2"/>
    <w:rsid w:val="002228DD"/>
    <w:rsid w:val="002309BF"/>
    <w:rsid w:val="00231B28"/>
    <w:rsid w:val="00244768"/>
    <w:rsid w:val="00245F8F"/>
    <w:rsid w:val="00250617"/>
    <w:rsid w:val="002534E6"/>
    <w:rsid w:val="00253941"/>
    <w:rsid w:val="00260B3E"/>
    <w:rsid w:val="002613BF"/>
    <w:rsid w:val="00264055"/>
    <w:rsid w:val="00281C13"/>
    <w:rsid w:val="00287823"/>
    <w:rsid w:val="002A0068"/>
    <w:rsid w:val="002A3684"/>
    <w:rsid w:val="002A4F5E"/>
    <w:rsid w:val="002A5A53"/>
    <w:rsid w:val="002B0ED6"/>
    <w:rsid w:val="002C0637"/>
    <w:rsid w:val="002C13E2"/>
    <w:rsid w:val="002C543A"/>
    <w:rsid w:val="002C7AA7"/>
    <w:rsid w:val="002D265C"/>
    <w:rsid w:val="002E1E66"/>
    <w:rsid w:val="002E70C3"/>
    <w:rsid w:val="002F24E2"/>
    <w:rsid w:val="002F68F5"/>
    <w:rsid w:val="0030453E"/>
    <w:rsid w:val="003071CC"/>
    <w:rsid w:val="003121B7"/>
    <w:rsid w:val="003163FB"/>
    <w:rsid w:val="00316AFB"/>
    <w:rsid w:val="00323F56"/>
    <w:rsid w:val="003409C9"/>
    <w:rsid w:val="00340CBE"/>
    <w:rsid w:val="0034670C"/>
    <w:rsid w:val="00362271"/>
    <w:rsid w:val="00363997"/>
    <w:rsid w:val="003719E1"/>
    <w:rsid w:val="003A1941"/>
    <w:rsid w:val="003A665A"/>
    <w:rsid w:val="003C1131"/>
    <w:rsid w:val="003E3DCB"/>
    <w:rsid w:val="003E4C02"/>
    <w:rsid w:val="003F1F01"/>
    <w:rsid w:val="003F5CCE"/>
    <w:rsid w:val="003F6267"/>
    <w:rsid w:val="00415EC3"/>
    <w:rsid w:val="004362B4"/>
    <w:rsid w:val="00454D9B"/>
    <w:rsid w:val="00461ECD"/>
    <w:rsid w:val="00465399"/>
    <w:rsid w:val="00480523"/>
    <w:rsid w:val="00496806"/>
    <w:rsid w:val="004B0319"/>
    <w:rsid w:val="004B119C"/>
    <w:rsid w:val="004B3A37"/>
    <w:rsid w:val="004C1BB2"/>
    <w:rsid w:val="004C26F9"/>
    <w:rsid w:val="004C6096"/>
    <w:rsid w:val="0050636F"/>
    <w:rsid w:val="00517232"/>
    <w:rsid w:val="00523893"/>
    <w:rsid w:val="0052466B"/>
    <w:rsid w:val="005357B6"/>
    <w:rsid w:val="00543593"/>
    <w:rsid w:val="00554681"/>
    <w:rsid w:val="00572EB3"/>
    <w:rsid w:val="00581DBB"/>
    <w:rsid w:val="00586C27"/>
    <w:rsid w:val="0059299C"/>
    <w:rsid w:val="005A56C3"/>
    <w:rsid w:val="005B4441"/>
    <w:rsid w:val="005C7E6E"/>
    <w:rsid w:val="005D0602"/>
    <w:rsid w:val="005E6896"/>
    <w:rsid w:val="005F4985"/>
    <w:rsid w:val="005F49B9"/>
    <w:rsid w:val="00603554"/>
    <w:rsid w:val="0066282D"/>
    <w:rsid w:val="00674E62"/>
    <w:rsid w:val="00676673"/>
    <w:rsid w:val="00683F2E"/>
    <w:rsid w:val="006B53B3"/>
    <w:rsid w:val="006B5A5F"/>
    <w:rsid w:val="006C2B4F"/>
    <w:rsid w:val="006D4105"/>
    <w:rsid w:val="006E631D"/>
    <w:rsid w:val="006F017E"/>
    <w:rsid w:val="006F039B"/>
    <w:rsid w:val="006F2CC9"/>
    <w:rsid w:val="00712E38"/>
    <w:rsid w:val="0071505E"/>
    <w:rsid w:val="00717CCA"/>
    <w:rsid w:val="00724431"/>
    <w:rsid w:val="007244A4"/>
    <w:rsid w:val="0073780B"/>
    <w:rsid w:val="0074638C"/>
    <w:rsid w:val="00750EF7"/>
    <w:rsid w:val="007604CE"/>
    <w:rsid w:val="00761306"/>
    <w:rsid w:val="00773F7C"/>
    <w:rsid w:val="007841B8"/>
    <w:rsid w:val="00784555"/>
    <w:rsid w:val="00787AE6"/>
    <w:rsid w:val="007908F0"/>
    <w:rsid w:val="007B1F9F"/>
    <w:rsid w:val="007B2947"/>
    <w:rsid w:val="007B5CED"/>
    <w:rsid w:val="00814097"/>
    <w:rsid w:val="00816067"/>
    <w:rsid w:val="00817DDF"/>
    <w:rsid w:val="00831E0D"/>
    <w:rsid w:val="008363EA"/>
    <w:rsid w:val="00837222"/>
    <w:rsid w:val="00840841"/>
    <w:rsid w:val="00846843"/>
    <w:rsid w:val="00852D5E"/>
    <w:rsid w:val="008564E3"/>
    <w:rsid w:val="00861F69"/>
    <w:rsid w:val="00865789"/>
    <w:rsid w:val="00871031"/>
    <w:rsid w:val="00882EFC"/>
    <w:rsid w:val="00887988"/>
    <w:rsid w:val="008B54E1"/>
    <w:rsid w:val="008C39A1"/>
    <w:rsid w:val="008C5FDE"/>
    <w:rsid w:val="008C6031"/>
    <w:rsid w:val="008D0633"/>
    <w:rsid w:val="008D39D3"/>
    <w:rsid w:val="008D628B"/>
    <w:rsid w:val="009023D0"/>
    <w:rsid w:val="00904D7D"/>
    <w:rsid w:val="00916C1A"/>
    <w:rsid w:val="0092039D"/>
    <w:rsid w:val="0092089C"/>
    <w:rsid w:val="009266E7"/>
    <w:rsid w:val="0092679C"/>
    <w:rsid w:val="00926DBF"/>
    <w:rsid w:val="00935027"/>
    <w:rsid w:val="00940297"/>
    <w:rsid w:val="0094460E"/>
    <w:rsid w:val="009550B3"/>
    <w:rsid w:val="009600D0"/>
    <w:rsid w:val="00961126"/>
    <w:rsid w:val="009649C4"/>
    <w:rsid w:val="0096650B"/>
    <w:rsid w:val="00987020"/>
    <w:rsid w:val="0099564F"/>
    <w:rsid w:val="00995F7A"/>
    <w:rsid w:val="009C6B05"/>
    <w:rsid w:val="009C6ECE"/>
    <w:rsid w:val="009D2220"/>
    <w:rsid w:val="009E4147"/>
    <w:rsid w:val="009E440C"/>
    <w:rsid w:val="00A14670"/>
    <w:rsid w:val="00A34E35"/>
    <w:rsid w:val="00A40A53"/>
    <w:rsid w:val="00A44A55"/>
    <w:rsid w:val="00A554B1"/>
    <w:rsid w:val="00A70D0A"/>
    <w:rsid w:val="00A77EC1"/>
    <w:rsid w:val="00A82E60"/>
    <w:rsid w:val="00A860B0"/>
    <w:rsid w:val="00A957D2"/>
    <w:rsid w:val="00AA2D2A"/>
    <w:rsid w:val="00AA4FCA"/>
    <w:rsid w:val="00AB23D1"/>
    <w:rsid w:val="00AC625D"/>
    <w:rsid w:val="00AD3AA3"/>
    <w:rsid w:val="00AE4995"/>
    <w:rsid w:val="00AE5BFD"/>
    <w:rsid w:val="00B37666"/>
    <w:rsid w:val="00B575AA"/>
    <w:rsid w:val="00B61E80"/>
    <w:rsid w:val="00B71B4A"/>
    <w:rsid w:val="00B72A0C"/>
    <w:rsid w:val="00B92D8E"/>
    <w:rsid w:val="00B946BB"/>
    <w:rsid w:val="00BB569A"/>
    <w:rsid w:val="00BF7FD9"/>
    <w:rsid w:val="00C25E80"/>
    <w:rsid w:val="00C270C5"/>
    <w:rsid w:val="00C437DD"/>
    <w:rsid w:val="00C44C9C"/>
    <w:rsid w:val="00C5242A"/>
    <w:rsid w:val="00C57D41"/>
    <w:rsid w:val="00C60B1D"/>
    <w:rsid w:val="00C644CC"/>
    <w:rsid w:val="00C7494C"/>
    <w:rsid w:val="00C82CC5"/>
    <w:rsid w:val="00C83381"/>
    <w:rsid w:val="00C94C2D"/>
    <w:rsid w:val="00CA2AF7"/>
    <w:rsid w:val="00CB1B98"/>
    <w:rsid w:val="00CB51C2"/>
    <w:rsid w:val="00CB7BE8"/>
    <w:rsid w:val="00CC3689"/>
    <w:rsid w:val="00CC6D84"/>
    <w:rsid w:val="00CD0FA7"/>
    <w:rsid w:val="00CD4663"/>
    <w:rsid w:val="00CE1CFE"/>
    <w:rsid w:val="00CF4D1E"/>
    <w:rsid w:val="00D03002"/>
    <w:rsid w:val="00D04732"/>
    <w:rsid w:val="00D10CB5"/>
    <w:rsid w:val="00D3344F"/>
    <w:rsid w:val="00D422E9"/>
    <w:rsid w:val="00D52220"/>
    <w:rsid w:val="00D55DD9"/>
    <w:rsid w:val="00D60B9D"/>
    <w:rsid w:val="00D65FED"/>
    <w:rsid w:val="00D73A57"/>
    <w:rsid w:val="00D77215"/>
    <w:rsid w:val="00D96349"/>
    <w:rsid w:val="00DA01E3"/>
    <w:rsid w:val="00DA06CD"/>
    <w:rsid w:val="00DB3DA4"/>
    <w:rsid w:val="00DD3D16"/>
    <w:rsid w:val="00DD4D3C"/>
    <w:rsid w:val="00DE7D57"/>
    <w:rsid w:val="00DF4EB3"/>
    <w:rsid w:val="00E03AA6"/>
    <w:rsid w:val="00E32061"/>
    <w:rsid w:val="00E33053"/>
    <w:rsid w:val="00E337DC"/>
    <w:rsid w:val="00E45EF7"/>
    <w:rsid w:val="00E522E6"/>
    <w:rsid w:val="00E8439D"/>
    <w:rsid w:val="00E857BB"/>
    <w:rsid w:val="00EA4D3C"/>
    <w:rsid w:val="00ED4918"/>
    <w:rsid w:val="00ED76DA"/>
    <w:rsid w:val="00EF33CA"/>
    <w:rsid w:val="00F120BC"/>
    <w:rsid w:val="00F14D01"/>
    <w:rsid w:val="00F26866"/>
    <w:rsid w:val="00F27A32"/>
    <w:rsid w:val="00F3006E"/>
    <w:rsid w:val="00F51324"/>
    <w:rsid w:val="00F651F2"/>
    <w:rsid w:val="00F70F1C"/>
    <w:rsid w:val="00FA1EA0"/>
    <w:rsid w:val="00FA3FB4"/>
    <w:rsid w:val="00FA40C7"/>
    <w:rsid w:val="00FA5875"/>
    <w:rsid w:val="00FB2970"/>
    <w:rsid w:val="00FD3417"/>
    <w:rsid w:val="00FD4D49"/>
    <w:rsid w:val="00FD65CC"/>
    <w:rsid w:val="00FD6E37"/>
    <w:rsid w:val="00FD7FB4"/>
    <w:rsid w:val="00FE27C9"/>
    <w:rsid w:val="00FF2319"/>
    <w:rsid w:val="00FF27C4"/>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4DD8"/>
  <w15:docId w15:val="{EABD093B-5B23-40E3-9C93-BCB804DE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B61E80"/>
    <w:pPr>
      <w:spacing w:before="20" w:after="140" w:line="240" w:lineRule="auto"/>
    </w:pPr>
    <w:rPr>
      <w:rFonts w:ascii="Arial" w:eastAsia="Times New Roman" w:hAnsi="Arial" w:cs="Arial"/>
      <w:color w:val="000000"/>
      <w:kern w:val="30"/>
      <w:sz w:val="20"/>
      <w:szCs w:val="20"/>
    </w:rPr>
  </w:style>
  <w:style w:type="character" w:customStyle="1" w:styleId="BodyTextChar">
    <w:name w:val="Body Text Char"/>
    <w:basedOn w:val="DefaultParagraphFont"/>
    <w:link w:val="BodyText"/>
    <w:uiPriority w:val="99"/>
    <w:semiHidden/>
    <w:rsid w:val="00B61E80"/>
    <w:rPr>
      <w:rFonts w:ascii="Arial" w:eastAsia="Times New Roman" w:hAnsi="Arial" w:cs="Arial"/>
      <w:color w:val="000000"/>
      <w:kern w:val="30"/>
      <w:sz w:val="20"/>
      <w:szCs w:val="20"/>
    </w:rPr>
  </w:style>
  <w:style w:type="character" w:styleId="Hyperlink">
    <w:name w:val="Hyperlink"/>
    <w:basedOn w:val="DefaultParagraphFont"/>
    <w:uiPriority w:val="99"/>
    <w:unhideWhenUsed/>
    <w:rsid w:val="0073780B"/>
    <w:rPr>
      <w:color w:val="0000FF" w:themeColor="hyperlink"/>
      <w:u w:val="single"/>
    </w:rPr>
  </w:style>
  <w:style w:type="paragraph" w:styleId="NormalWeb">
    <w:name w:val="Normal (Web)"/>
    <w:basedOn w:val="Normal"/>
    <w:uiPriority w:val="99"/>
    <w:unhideWhenUsed/>
    <w:rsid w:val="00ED76D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D76DA"/>
    <w:rPr>
      <w:i/>
      <w:iCs/>
    </w:rPr>
  </w:style>
  <w:style w:type="paragraph" w:styleId="NoSpacing">
    <w:name w:val="No Spacing"/>
    <w:uiPriority w:val="1"/>
    <w:qFormat/>
    <w:rsid w:val="00051549"/>
    <w:pPr>
      <w:spacing w:after="0" w:line="240" w:lineRule="auto"/>
    </w:pPr>
    <w:rPr>
      <w:rFonts w:ascii="Calibri" w:eastAsia="Calibri" w:hAnsi="Calibri" w:cs="Times New Roman"/>
    </w:rPr>
  </w:style>
  <w:style w:type="character" w:styleId="Strong">
    <w:name w:val="Strong"/>
    <w:basedOn w:val="DefaultParagraphFont"/>
    <w:uiPriority w:val="22"/>
    <w:qFormat/>
    <w:rsid w:val="00183BE0"/>
    <w:rPr>
      <w:b/>
      <w:bCs/>
    </w:rPr>
  </w:style>
  <w:style w:type="paragraph" w:styleId="PlainText">
    <w:name w:val="Plain Text"/>
    <w:basedOn w:val="Normal"/>
    <w:link w:val="PlainTextChar"/>
    <w:uiPriority w:val="99"/>
    <w:unhideWhenUsed/>
    <w:rsid w:val="00183BE0"/>
    <w:rPr>
      <w:rFonts w:ascii="Consolas" w:hAnsi="Consolas"/>
      <w:sz w:val="21"/>
      <w:szCs w:val="21"/>
    </w:rPr>
  </w:style>
  <w:style w:type="character" w:customStyle="1" w:styleId="PlainTextChar">
    <w:name w:val="Plain Text Char"/>
    <w:basedOn w:val="DefaultParagraphFont"/>
    <w:link w:val="PlainText"/>
    <w:uiPriority w:val="99"/>
    <w:rsid w:val="00183BE0"/>
    <w:rPr>
      <w:rFonts w:ascii="Consolas" w:hAnsi="Consolas"/>
      <w:sz w:val="21"/>
      <w:szCs w:val="21"/>
    </w:rPr>
  </w:style>
  <w:style w:type="paragraph" w:styleId="ListParagraph">
    <w:name w:val="List Paragraph"/>
    <w:basedOn w:val="Normal"/>
    <w:uiPriority w:val="34"/>
    <w:qFormat/>
    <w:rsid w:val="00DB3DA4"/>
    <w:pPr>
      <w:ind w:left="720"/>
      <w:contextualSpacing/>
    </w:pPr>
  </w:style>
  <w:style w:type="paragraph" w:styleId="BalloonText">
    <w:name w:val="Balloon Text"/>
    <w:basedOn w:val="Normal"/>
    <w:link w:val="BalloonTextChar"/>
    <w:uiPriority w:val="99"/>
    <w:semiHidden/>
    <w:unhideWhenUsed/>
    <w:rsid w:val="00192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7"/>
    <w:rPr>
      <w:rFonts w:ascii="Segoe UI" w:hAnsi="Segoe UI" w:cs="Segoe UI"/>
      <w:sz w:val="18"/>
      <w:szCs w:val="18"/>
    </w:rPr>
  </w:style>
  <w:style w:type="character" w:styleId="FollowedHyperlink">
    <w:name w:val="FollowedHyperlink"/>
    <w:basedOn w:val="DefaultParagraphFont"/>
    <w:uiPriority w:val="99"/>
    <w:semiHidden/>
    <w:unhideWhenUsed/>
    <w:rsid w:val="00FB2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395">
      <w:bodyDiv w:val="1"/>
      <w:marLeft w:val="0"/>
      <w:marRight w:val="0"/>
      <w:marTop w:val="0"/>
      <w:marBottom w:val="0"/>
      <w:divBdr>
        <w:top w:val="none" w:sz="0" w:space="0" w:color="auto"/>
        <w:left w:val="none" w:sz="0" w:space="0" w:color="auto"/>
        <w:bottom w:val="none" w:sz="0" w:space="0" w:color="auto"/>
        <w:right w:val="none" w:sz="0" w:space="0" w:color="auto"/>
      </w:divBdr>
    </w:div>
    <w:div w:id="109594190">
      <w:bodyDiv w:val="1"/>
      <w:marLeft w:val="0"/>
      <w:marRight w:val="0"/>
      <w:marTop w:val="0"/>
      <w:marBottom w:val="0"/>
      <w:divBdr>
        <w:top w:val="none" w:sz="0" w:space="0" w:color="auto"/>
        <w:left w:val="none" w:sz="0" w:space="0" w:color="auto"/>
        <w:bottom w:val="none" w:sz="0" w:space="0" w:color="auto"/>
        <w:right w:val="none" w:sz="0" w:space="0" w:color="auto"/>
      </w:divBdr>
    </w:div>
    <w:div w:id="112017040">
      <w:bodyDiv w:val="1"/>
      <w:marLeft w:val="0"/>
      <w:marRight w:val="0"/>
      <w:marTop w:val="0"/>
      <w:marBottom w:val="0"/>
      <w:divBdr>
        <w:top w:val="none" w:sz="0" w:space="0" w:color="auto"/>
        <w:left w:val="none" w:sz="0" w:space="0" w:color="auto"/>
        <w:bottom w:val="none" w:sz="0" w:space="0" w:color="auto"/>
        <w:right w:val="none" w:sz="0" w:space="0" w:color="auto"/>
      </w:divBdr>
    </w:div>
    <w:div w:id="118258336">
      <w:bodyDiv w:val="1"/>
      <w:marLeft w:val="0"/>
      <w:marRight w:val="0"/>
      <w:marTop w:val="0"/>
      <w:marBottom w:val="0"/>
      <w:divBdr>
        <w:top w:val="none" w:sz="0" w:space="0" w:color="auto"/>
        <w:left w:val="none" w:sz="0" w:space="0" w:color="auto"/>
        <w:bottom w:val="none" w:sz="0" w:space="0" w:color="auto"/>
        <w:right w:val="none" w:sz="0" w:space="0" w:color="auto"/>
      </w:divBdr>
    </w:div>
    <w:div w:id="156580066">
      <w:bodyDiv w:val="1"/>
      <w:marLeft w:val="0"/>
      <w:marRight w:val="0"/>
      <w:marTop w:val="0"/>
      <w:marBottom w:val="0"/>
      <w:divBdr>
        <w:top w:val="none" w:sz="0" w:space="0" w:color="auto"/>
        <w:left w:val="none" w:sz="0" w:space="0" w:color="auto"/>
        <w:bottom w:val="none" w:sz="0" w:space="0" w:color="auto"/>
        <w:right w:val="none" w:sz="0" w:space="0" w:color="auto"/>
      </w:divBdr>
    </w:div>
    <w:div w:id="433212009">
      <w:bodyDiv w:val="1"/>
      <w:marLeft w:val="0"/>
      <w:marRight w:val="0"/>
      <w:marTop w:val="0"/>
      <w:marBottom w:val="0"/>
      <w:divBdr>
        <w:top w:val="none" w:sz="0" w:space="0" w:color="auto"/>
        <w:left w:val="none" w:sz="0" w:space="0" w:color="auto"/>
        <w:bottom w:val="none" w:sz="0" w:space="0" w:color="auto"/>
        <w:right w:val="none" w:sz="0" w:space="0" w:color="auto"/>
      </w:divBdr>
    </w:div>
    <w:div w:id="470901504">
      <w:bodyDiv w:val="1"/>
      <w:marLeft w:val="0"/>
      <w:marRight w:val="0"/>
      <w:marTop w:val="0"/>
      <w:marBottom w:val="0"/>
      <w:divBdr>
        <w:top w:val="none" w:sz="0" w:space="0" w:color="auto"/>
        <w:left w:val="none" w:sz="0" w:space="0" w:color="auto"/>
        <w:bottom w:val="none" w:sz="0" w:space="0" w:color="auto"/>
        <w:right w:val="none" w:sz="0" w:space="0" w:color="auto"/>
      </w:divBdr>
    </w:div>
    <w:div w:id="503862542">
      <w:bodyDiv w:val="1"/>
      <w:marLeft w:val="0"/>
      <w:marRight w:val="0"/>
      <w:marTop w:val="0"/>
      <w:marBottom w:val="0"/>
      <w:divBdr>
        <w:top w:val="none" w:sz="0" w:space="0" w:color="auto"/>
        <w:left w:val="none" w:sz="0" w:space="0" w:color="auto"/>
        <w:bottom w:val="none" w:sz="0" w:space="0" w:color="auto"/>
        <w:right w:val="none" w:sz="0" w:space="0" w:color="auto"/>
      </w:divBdr>
    </w:div>
    <w:div w:id="544367439">
      <w:bodyDiv w:val="1"/>
      <w:marLeft w:val="0"/>
      <w:marRight w:val="0"/>
      <w:marTop w:val="0"/>
      <w:marBottom w:val="0"/>
      <w:divBdr>
        <w:top w:val="none" w:sz="0" w:space="0" w:color="auto"/>
        <w:left w:val="none" w:sz="0" w:space="0" w:color="auto"/>
        <w:bottom w:val="none" w:sz="0" w:space="0" w:color="auto"/>
        <w:right w:val="none" w:sz="0" w:space="0" w:color="auto"/>
      </w:divBdr>
    </w:div>
    <w:div w:id="576289312">
      <w:bodyDiv w:val="1"/>
      <w:marLeft w:val="0"/>
      <w:marRight w:val="0"/>
      <w:marTop w:val="0"/>
      <w:marBottom w:val="0"/>
      <w:divBdr>
        <w:top w:val="none" w:sz="0" w:space="0" w:color="auto"/>
        <w:left w:val="none" w:sz="0" w:space="0" w:color="auto"/>
        <w:bottom w:val="none" w:sz="0" w:space="0" w:color="auto"/>
        <w:right w:val="none" w:sz="0" w:space="0" w:color="auto"/>
      </w:divBdr>
    </w:div>
    <w:div w:id="634600569">
      <w:bodyDiv w:val="1"/>
      <w:marLeft w:val="0"/>
      <w:marRight w:val="0"/>
      <w:marTop w:val="0"/>
      <w:marBottom w:val="0"/>
      <w:divBdr>
        <w:top w:val="none" w:sz="0" w:space="0" w:color="auto"/>
        <w:left w:val="none" w:sz="0" w:space="0" w:color="auto"/>
        <w:bottom w:val="none" w:sz="0" w:space="0" w:color="auto"/>
        <w:right w:val="none" w:sz="0" w:space="0" w:color="auto"/>
      </w:divBdr>
    </w:div>
    <w:div w:id="688260117">
      <w:bodyDiv w:val="1"/>
      <w:marLeft w:val="0"/>
      <w:marRight w:val="0"/>
      <w:marTop w:val="0"/>
      <w:marBottom w:val="0"/>
      <w:divBdr>
        <w:top w:val="none" w:sz="0" w:space="0" w:color="auto"/>
        <w:left w:val="none" w:sz="0" w:space="0" w:color="auto"/>
        <w:bottom w:val="none" w:sz="0" w:space="0" w:color="auto"/>
        <w:right w:val="none" w:sz="0" w:space="0" w:color="auto"/>
      </w:divBdr>
    </w:div>
    <w:div w:id="800341931">
      <w:bodyDiv w:val="1"/>
      <w:marLeft w:val="0"/>
      <w:marRight w:val="0"/>
      <w:marTop w:val="0"/>
      <w:marBottom w:val="0"/>
      <w:divBdr>
        <w:top w:val="none" w:sz="0" w:space="0" w:color="auto"/>
        <w:left w:val="none" w:sz="0" w:space="0" w:color="auto"/>
        <w:bottom w:val="none" w:sz="0" w:space="0" w:color="auto"/>
        <w:right w:val="none" w:sz="0" w:space="0" w:color="auto"/>
      </w:divBdr>
    </w:div>
    <w:div w:id="1165629636">
      <w:bodyDiv w:val="1"/>
      <w:marLeft w:val="0"/>
      <w:marRight w:val="0"/>
      <w:marTop w:val="0"/>
      <w:marBottom w:val="0"/>
      <w:divBdr>
        <w:top w:val="none" w:sz="0" w:space="0" w:color="auto"/>
        <w:left w:val="none" w:sz="0" w:space="0" w:color="auto"/>
        <w:bottom w:val="none" w:sz="0" w:space="0" w:color="auto"/>
        <w:right w:val="none" w:sz="0" w:space="0" w:color="auto"/>
      </w:divBdr>
    </w:div>
    <w:div w:id="1174372199">
      <w:bodyDiv w:val="1"/>
      <w:marLeft w:val="0"/>
      <w:marRight w:val="0"/>
      <w:marTop w:val="0"/>
      <w:marBottom w:val="0"/>
      <w:divBdr>
        <w:top w:val="none" w:sz="0" w:space="0" w:color="auto"/>
        <w:left w:val="none" w:sz="0" w:space="0" w:color="auto"/>
        <w:bottom w:val="none" w:sz="0" w:space="0" w:color="auto"/>
        <w:right w:val="none" w:sz="0" w:space="0" w:color="auto"/>
      </w:divBdr>
    </w:div>
    <w:div w:id="1387921767">
      <w:bodyDiv w:val="1"/>
      <w:marLeft w:val="0"/>
      <w:marRight w:val="0"/>
      <w:marTop w:val="0"/>
      <w:marBottom w:val="0"/>
      <w:divBdr>
        <w:top w:val="none" w:sz="0" w:space="0" w:color="auto"/>
        <w:left w:val="none" w:sz="0" w:space="0" w:color="auto"/>
        <w:bottom w:val="none" w:sz="0" w:space="0" w:color="auto"/>
        <w:right w:val="none" w:sz="0" w:space="0" w:color="auto"/>
      </w:divBdr>
    </w:div>
    <w:div w:id="1437755205">
      <w:bodyDiv w:val="1"/>
      <w:marLeft w:val="0"/>
      <w:marRight w:val="0"/>
      <w:marTop w:val="0"/>
      <w:marBottom w:val="0"/>
      <w:divBdr>
        <w:top w:val="none" w:sz="0" w:space="0" w:color="auto"/>
        <w:left w:val="none" w:sz="0" w:space="0" w:color="auto"/>
        <w:bottom w:val="none" w:sz="0" w:space="0" w:color="auto"/>
        <w:right w:val="none" w:sz="0" w:space="0" w:color="auto"/>
      </w:divBdr>
    </w:div>
    <w:div w:id="1592466211">
      <w:bodyDiv w:val="1"/>
      <w:marLeft w:val="0"/>
      <w:marRight w:val="0"/>
      <w:marTop w:val="0"/>
      <w:marBottom w:val="0"/>
      <w:divBdr>
        <w:top w:val="none" w:sz="0" w:space="0" w:color="auto"/>
        <w:left w:val="none" w:sz="0" w:space="0" w:color="auto"/>
        <w:bottom w:val="none" w:sz="0" w:space="0" w:color="auto"/>
        <w:right w:val="none" w:sz="0" w:space="0" w:color="auto"/>
      </w:divBdr>
    </w:div>
    <w:div w:id="1605574546">
      <w:bodyDiv w:val="1"/>
      <w:marLeft w:val="0"/>
      <w:marRight w:val="0"/>
      <w:marTop w:val="0"/>
      <w:marBottom w:val="0"/>
      <w:divBdr>
        <w:top w:val="none" w:sz="0" w:space="0" w:color="auto"/>
        <w:left w:val="none" w:sz="0" w:space="0" w:color="auto"/>
        <w:bottom w:val="none" w:sz="0" w:space="0" w:color="auto"/>
        <w:right w:val="none" w:sz="0" w:space="0" w:color="auto"/>
      </w:divBdr>
    </w:div>
    <w:div w:id="1625847519">
      <w:bodyDiv w:val="1"/>
      <w:marLeft w:val="0"/>
      <w:marRight w:val="0"/>
      <w:marTop w:val="0"/>
      <w:marBottom w:val="0"/>
      <w:divBdr>
        <w:top w:val="none" w:sz="0" w:space="0" w:color="auto"/>
        <w:left w:val="none" w:sz="0" w:space="0" w:color="auto"/>
        <w:bottom w:val="none" w:sz="0" w:space="0" w:color="auto"/>
        <w:right w:val="none" w:sz="0" w:space="0" w:color="auto"/>
      </w:divBdr>
    </w:div>
    <w:div w:id="1649287880">
      <w:bodyDiv w:val="1"/>
      <w:marLeft w:val="0"/>
      <w:marRight w:val="0"/>
      <w:marTop w:val="0"/>
      <w:marBottom w:val="0"/>
      <w:divBdr>
        <w:top w:val="none" w:sz="0" w:space="0" w:color="auto"/>
        <w:left w:val="none" w:sz="0" w:space="0" w:color="auto"/>
        <w:bottom w:val="none" w:sz="0" w:space="0" w:color="auto"/>
        <w:right w:val="none" w:sz="0" w:space="0" w:color="auto"/>
      </w:divBdr>
    </w:div>
    <w:div w:id="1661618193">
      <w:bodyDiv w:val="1"/>
      <w:marLeft w:val="0"/>
      <w:marRight w:val="0"/>
      <w:marTop w:val="0"/>
      <w:marBottom w:val="0"/>
      <w:divBdr>
        <w:top w:val="none" w:sz="0" w:space="0" w:color="auto"/>
        <w:left w:val="none" w:sz="0" w:space="0" w:color="auto"/>
        <w:bottom w:val="none" w:sz="0" w:space="0" w:color="auto"/>
        <w:right w:val="none" w:sz="0" w:space="0" w:color="auto"/>
      </w:divBdr>
    </w:div>
    <w:div w:id="1744911361">
      <w:bodyDiv w:val="1"/>
      <w:marLeft w:val="0"/>
      <w:marRight w:val="0"/>
      <w:marTop w:val="0"/>
      <w:marBottom w:val="0"/>
      <w:divBdr>
        <w:top w:val="none" w:sz="0" w:space="0" w:color="auto"/>
        <w:left w:val="none" w:sz="0" w:space="0" w:color="auto"/>
        <w:bottom w:val="none" w:sz="0" w:space="0" w:color="auto"/>
        <w:right w:val="none" w:sz="0" w:space="0" w:color="auto"/>
      </w:divBdr>
    </w:div>
    <w:div w:id="1797720806">
      <w:bodyDiv w:val="1"/>
      <w:marLeft w:val="0"/>
      <w:marRight w:val="0"/>
      <w:marTop w:val="0"/>
      <w:marBottom w:val="0"/>
      <w:divBdr>
        <w:top w:val="none" w:sz="0" w:space="0" w:color="auto"/>
        <w:left w:val="none" w:sz="0" w:space="0" w:color="auto"/>
        <w:bottom w:val="none" w:sz="0" w:space="0" w:color="auto"/>
        <w:right w:val="none" w:sz="0" w:space="0" w:color="auto"/>
      </w:divBdr>
    </w:div>
    <w:div w:id="1816750925">
      <w:bodyDiv w:val="1"/>
      <w:marLeft w:val="0"/>
      <w:marRight w:val="0"/>
      <w:marTop w:val="0"/>
      <w:marBottom w:val="0"/>
      <w:divBdr>
        <w:top w:val="none" w:sz="0" w:space="0" w:color="auto"/>
        <w:left w:val="none" w:sz="0" w:space="0" w:color="auto"/>
        <w:bottom w:val="none" w:sz="0" w:space="0" w:color="auto"/>
        <w:right w:val="none" w:sz="0" w:space="0" w:color="auto"/>
      </w:divBdr>
    </w:div>
    <w:div w:id="1869178334">
      <w:bodyDiv w:val="1"/>
      <w:marLeft w:val="0"/>
      <w:marRight w:val="0"/>
      <w:marTop w:val="0"/>
      <w:marBottom w:val="0"/>
      <w:divBdr>
        <w:top w:val="none" w:sz="0" w:space="0" w:color="auto"/>
        <w:left w:val="none" w:sz="0" w:space="0" w:color="auto"/>
        <w:bottom w:val="none" w:sz="0" w:space="0" w:color="auto"/>
        <w:right w:val="none" w:sz="0" w:space="0" w:color="auto"/>
      </w:divBdr>
    </w:div>
    <w:div w:id="192094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911">
          <w:marLeft w:val="0"/>
          <w:marRight w:val="0"/>
          <w:marTop w:val="0"/>
          <w:marBottom w:val="0"/>
          <w:divBdr>
            <w:top w:val="none" w:sz="0" w:space="0" w:color="auto"/>
            <w:left w:val="none" w:sz="0" w:space="0" w:color="auto"/>
            <w:bottom w:val="none" w:sz="0" w:space="0" w:color="auto"/>
            <w:right w:val="none" w:sz="0" w:space="0" w:color="auto"/>
          </w:divBdr>
          <w:divsChild>
            <w:div w:id="1722484683">
              <w:marLeft w:val="0"/>
              <w:marRight w:val="0"/>
              <w:marTop w:val="0"/>
              <w:marBottom w:val="0"/>
              <w:divBdr>
                <w:top w:val="none" w:sz="0" w:space="0" w:color="auto"/>
                <w:left w:val="none" w:sz="0" w:space="0" w:color="auto"/>
                <w:bottom w:val="none" w:sz="0" w:space="0" w:color="auto"/>
                <w:right w:val="none" w:sz="0" w:space="0" w:color="auto"/>
              </w:divBdr>
              <w:divsChild>
                <w:div w:id="1413818503">
                  <w:marLeft w:val="0"/>
                  <w:marRight w:val="0"/>
                  <w:marTop w:val="0"/>
                  <w:marBottom w:val="0"/>
                  <w:divBdr>
                    <w:top w:val="none" w:sz="0" w:space="0" w:color="auto"/>
                    <w:left w:val="none" w:sz="0" w:space="0" w:color="auto"/>
                    <w:bottom w:val="none" w:sz="0" w:space="0" w:color="auto"/>
                    <w:right w:val="none" w:sz="0" w:space="0" w:color="auto"/>
                  </w:divBdr>
                  <w:divsChild>
                    <w:div w:id="116725200">
                      <w:marLeft w:val="0"/>
                      <w:marRight w:val="0"/>
                      <w:marTop w:val="0"/>
                      <w:marBottom w:val="0"/>
                      <w:divBdr>
                        <w:top w:val="none" w:sz="0" w:space="0" w:color="auto"/>
                        <w:left w:val="none" w:sz="0" w:space="0" w:color="auto"/>
                        <w:bottom w:val="none" w:sz="0" w:space="0" w:color="auto"/>
                        <w:right w:val="none" w:sz="0" w:space="0" w:color="auto"/>
                      </w:divBdr>
                      <w:divsChild>
                        <w:div w:id="729616575">
                          <w:marLeft w:val="0"/>
                          <w:marRight w:val="0"/>
                          <w:marTop w:val="0"/>
                          <w:marBottom w:val="0"/>
                          <w:divBdr>
                            <w:top w:val="none" w:sz="0" w:space="0" w:color="auto"/>
                            <w:left w:val="none" w:sz="0" w:space="0" w:color="auto"/>
                            <w:bottom w:val="none" w:sz="0" w:space="0" w:color="auto"/>
                            <w:right w:val="none" w:sz="0" w:space="0" w:color="auto"/>
                          </w:divBdr>
                          <w:divsChild>
                            <w:div w:id="20309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0101">
      <w:bodyDiv w:val="1"/>
      <w:marLeft w:val="0"/>
      <w:marRight w:val="0"/>
      <w:marTop w:val="0"/>
      <w:marBottom w:val="0"/>
      <w:divBdr>
        <w:top w:val="none" w:sz="0" w:space="0" w:color="auto"/>
        <w:left w:val="none" w:sz="0" w:space="0" w:color="auto"/>
        <w:bottom w:val="none" w:sz="0" w:space="0" w:color="auto"/>
        <w:right w:val="none" w:sz="0" w:space="0" w:color="auto"/>
      </w:divBdr>
    </w:div>
    <w:div w:id="1968656645">
      <w:bodyDiv w:val="1"/>
      <w:marLeft w:val="0"/>
      <w:marRight w:val="0"/>
      <w:marTop w:val="0"/>
      <w:marBottom w:val="0"/>
      <w:divBdr>
        <w:top w:val="none" w:sz="0" w:space="0" w:color="auto"/>
        <w:left w:val="none" w:sz="0" w:space="0" w:color="auto"/>
        <w:bottom w:val="none" w:sz="0" w:space="0" w:color="auto"/>
        <w:right w:val="none" w:sz="0" w:space="0" w:color="auto"/>
      </w:divBdr>
    </w:div>
    <w:div w:id="2013414695">
      <w:bodyDiv w:val="1"/>
      <w:marLeft w:val="0"/>
      <w:marRight w:val="0"/>
      <w:marTop w:val="0"/>
      <w:marBottom w:val="0"/>
      <w:divBdr>
        <w:top w:val="none" w:sz="0" w:space="0" w:color="auto"/>
        <w:left w:val="none" w:sz="0" w:space="0" w:color="auto"/>
        <w:bottom w:val="none" w:sz="0" w:space="0" w:color="auto"/>
        <w:right w:val="none" w:sz="0" w:space="0" w:color="auto"/>
      </w:divBdr>
    </w:div>
    <w:div w:id="2091847827">
      <w:bodyDiv w:val="1"/>
      <w:marLeft w:val="0"/>
      <w:marRight w:val="0"/>
      <w:marTop w:val="0"/>
      <w:marBottom w:val="0"/>
      <w:divBdr>
        <w:top w:val="none" w:sz="0" w:space="0" w:color="auto"/>
        <w:left w:val="none" w:sz="0" w:space="0" w:color="auto"/>
        <w:bottom w:val="none" w:sz="0" w:space="0" w:color="auto"/>
        <w:right w:val="none" w:sz="0" w:space="0" w:color="auto"/>
      </w:divBdr>
    </w:div>
    <w:div w:id="21023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bmustang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EA6C-7096-412B-971B-87DBBCB9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6630</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dc:creator>
  <cp:lastModifiedBy>Kelly, Jim</cp:lastModifiedBy>
  <cp:revision>12</cp:revision>
  <cp:lastPrinted>2019-06-07T22:06:00Z</cp:lastPrinted>
  <dcterms:created xsi:type="dcterms:W3CDTF">2024-04-08T17:39:00Z</dcterms:created>
  <dcterms:modified xsi:type="dcterms:W3CDTF">2024-04-26T14:45:00Z</dcterms:modified>
</cp:coreProperties>
</file>